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2E6" w:rsidRDefault="000512E6" w:rsidP="000512E6">
      <w:pPr>
        <w:spacing w:line="360" w:lineRule="auto"/>
        <w:jc w:val="center"/>
        <w:rPr>
          <w:sz w:val="28"/>
          <w:szCs w:val="28"/>
        </w:rPr>
      </w:pPr>
      <w:bookmarkStart w:id="0" w:name="_GoBack"/>
      <w:bookmarkEnd w:id="0"/>
      <w:r>
        <w:rPr>
          <w:sz w:val="28"/>
          <w:szCs w:val="28"/>
        </w:rPr>
        <w:t xml:space="preserve">Управление образования администрации </w:t>
      </w:r>
    </w:p>
    <w:p w:rsidR="000512E6" w:rsidRDefault="000512E6" w:rsidP="000512E6">
      <w:pPr>
        <w:spacing w:line="360" w:lineRule="auto"/>
        <w:jc w:val="center"/>
        <w:rPr>
          <w:sz w:val="28"/>
          <w:szCs w:val="28"/>
        </w:rPr>
      </w:pPr>
      <w:proofErr w:type="gramStart"/>
      <w:r>
        <w:rPr>
          <w:sz w:val="28"/>
          <w:szCs w:val="28"/>
        </w:rPr>
        <w:t>Ленинск-Кузнецкого</w:t>
      </w:r>
      <w:proofErr w:type="gramEnd"/>
      <w:r>
        <w:rPr>
          <w:sz w:val="28"/>
          <w:szCs w:val="28"/>
        </w:rPr>
        <w:t xml:space="preserve"> городского округа</w:t>
      </w:r>
    </w:p>
    <w:p w:rsidR="000512E6" w:rsidRDefault="000512E6" w:rsidP="000512E6">
      <w:pPr>
        <w:spacing w:line="360" w:lineRule="auto"/>
        <w:jc w:val="center"/>
        <w:rPr>
          <w:sz w:val="28"/>
          <w:szCs w:val="28"/>
        </w:rPr>
      </w:pPr>
      <w:r w:rsidRPr="00357426">
        <w:rPr>
          <w:sz w:val="28"/>
          <w:szCs w:val="28"/>
        </w:rPr>
        <w:t>М</w:t>
      </w:r>
      <w:r>
        <w:rPr>
          <w:sz w:val="28"/>
          <w:szCs w:val="28"/>
        </w:rPr>
        <w:t>униципальное бюджетное общеобразовательное учреждение</w:t>
      </w:r>
    </w:p>
    <w:p w:rsidR="000512E6" w:rsidRPr="00357426" w:rsidRDefault="000512E6" w:rsidP="000512E6">
      <w:pPr>
        <w:spacing w:line="360" w:lineRule="auto"/>
        <w:jc w:val="center"/>
        <w:rPr>
          <w:sz w:val="28"/>
          <w:szCs w:val="28"/>
        </w:rPr>
      </w:pPr>
      <w:r w:rsidRPr="00357426">
        <w:rPr>
          <w:sz w:val="28"/>
          <w:szCs w:val="28"/>
        </w:rPr>
        <w:t xml:space="preserve"> «Основная общеобразовательная школа №3»</w:t>
      </w:r>
    </w:p>
    <w:p w:rsidR="000512E6" w:rsidRDefault="000512E6" w:rsidP="000512E6">
      <w:pPr>
        <w:jc w:val="center"/>
        <w:rPr>
          <w:b/>
          <w:sz w:val="28"/>
          <w:szCs w:val="28"/>
        </w:rPr>
      </w:pPr>
    </w:p>
    <w:p w:rsidR="000512E6" w:rsidRDefault="000512E6" w:rsidP="000512E6">
      <w:pPr>
        <w:jc w:val="center"/>
        <w:rPr>
          <w:b/>
          <w:sz w:val="28"/>
          <w:szCs w:val="28"/>
        </w:rPr>
      </w:pPr>
    </w:p>
    <w:p w:rsidR="000512E6" w:rsidRDefault="000512E6" w:rsidP="000512E6">
      <w:pPr>
        <w:spacing w:line="360" w:lineRule="auto"/>
        <w:rPr>
          <w:b/>
          <w:sz w:val="28"/>
          <w:szCs w:val="28"/>
        </w:rPr>
      </w:pPr>
    </w:p>
    <w:p w:rsidR="000512E6" w:rsidRDefault="000512E6" w:rsidP="000512E6">
      <w:pPr>
        <w:spacing w:line="360" w:lineRule="auto"/>
        <w:rPr>
          <w:b/>
          <w:sz w:val="28"/>
          <w:szCs w:val="28"/>
        </w:rPr>
      </w:pPr>
    </w:p>
    <w:p w:rsidR="000512E6" w:rsidRPr="003B6797" w:rsidRDefault="000512E6" w:rsidP="000512E6">
      <w:pPr>
        <w:spacing w:line="360" w:lineRule="auto"/>
        <w:rPr>
          <w:sz w:val="28"/>
          <w:szCs w:val="28"/>
        </w:rPr>
      </w:pPr>
      <w:r>
        <w:rPr>
          <w:sz w:val="28"/>
          <w:szCs w:val="28"/>
        </w:rPr>
        <w:t xml:space="preserve">СОГЛАСОВАНО                                                      </w:t>
      </w:r>
      <w:r w:rsidRPr="003B6797">
        <w:rPr>
          <w:sz w:val="28"/>
          <w:szCs w:val="28"/>
        </w:rPr>
        <w:t>УТВЕРЖДАЮ:</w:t>
      </w:r>
    </w:p>
    <w:p w:rsidR="000512E6" w:rsidRPr="003B6797" w:rsidRDefault="000512E6" w:rsidP="000512E6">
      <w:pPr>
        <w:spacing w:line="360" w:lineRule="auto"/>
        <w:rPr>
          <w:sz w:val="28"/>
          <w:szCs w:val="28"/>
        </w:rPr>
      </w:pPr>
      <w:r>
        <w:rPr>
          <w:sz w:val="28"/>
          <w:szCs w:val="28"/>
        </w:rPr>
        <w:t>на Методическом Совете                                          д</w:t>
      </w:r>
      <w:r w:rsidRPr="003B6797">
        <w:rPr>
          <w:sz w:val="28"/>
          <w:szCs w:val="28"/>
        </w:rPr>
        <w:t>иректор МБОУ ООШ №3:</w:t>
      </w:r>
    </w:p>
    <w:p w:rsidR="000512E6" w:rsidRPr="003B6797" w:rsidRDefault="000512E6" w:rsidP="000512E6">
      <w:pPr>
        <w:spacing w:line="360" w:lineRule="auto"/>
        <w:rPr>
          <w:sz w:val="28"/>
          <w:szCs w:val="28"/>
        </w:rPr>
      </w:pPr>
      <w:r>
        <w:rPr>
          <w:sz w:val="28"/>
          <w:szCs w:val="28"/>
        </w:rPr>
        <w:t xml:space="preserve">МБОУ ООШ №3                                                        </w:t>
      </w:r>
      <w:r w:rsidRPr="003B6797">
        <w:rPr>
          <w:sz w:val="28"/>
          <w:szCs w:val="28"/>
        </w:rPr>
        <w:t xml:space="preserve">__________ Т. Д. </w:t>
      </w:r>
      <w:proofErr w:type="spellStart"/>
      <w:r w:rsidRPr="003B6797">
        <w:rPr>
          <w:sz w:val="28"/>
          <w:szCs w:val="28"/>
        </w:rPr>
        <w:t>Шлыкова</w:t>
      </w:r>
      <w:proofErr w:type="spellEnd"/>
      <w:r>
        <w:rPr>
          <w:sz w:val="28"/>
          <w:szCs w:val="28"/>
        </w:rPr>
        <w:t xml:space="preserve">                                                      протокол № ___ </w:t>
      </w:r>
      <w:proofErr w:type="gramStart"/>
      <w:r>
        <w:rPr>
          <w:sz w:val="28"/>
          <w:szCs w:val="28"/>
        </w:rPr>
        <w:t>от</w:t>
      </w:r>
      <w:proofErr w:type="gramEnd"/>
      <w:r>
        <w:rPr>
          <w:sz w:val="28"/>
          <w:szCs w:val="28"/>
        </w:rPr>
        <w:t xml:space="preserve"> _______                                      п</w:t>
      </w:r>
      <w:r w:rsidRPr="003B6797">
        <w:rPr>
          <w:sz w:val="28"/>
          <w:szCs w:val="28"/>
        </w:rPr>
        <w:t xml:space="preserve">риказ № </w:t>
      </w:r>
      <w:r>
        <w:rPr>
          <w:sz w:val="28"/>
          <w:szCs w:val="28"/>
        </w:rPr>
        <w:t>___</w:t>
      </w:r>
      <w:r w:rsidRPr="003B6797">
        <w:rPr>
          <w:sz w:val="28"/>
          <w:szCs w:val="28"/>
        </w:rPr>
        <w:t xml:space="preserve"> от</w:t>
      </w:r>
      <w:r>
        <w:rPr>
          <w:sz w:val="28"/>
          <w:szCs w:val="28"/>
        </w:rPr>
        <w:t xml:space="preserve"> ________</w:t>
      </w:r>
    </w:p>
    <w:p w:rsidR="000512E6" w:rsidRDefault="000512E6" w:rsidP="000512E6">
      <w:pPr>
        <w:jc w:val="center"/>
        <w:rPr>
          <w:b/>
          <w:sz w:val="28"/>
          <w:szCs w:val="28"/>
        </w:rPr>
      </w:pPr>
    </w:p>
    <w:p w:rsidR="000512E6" w:rsidRDefault="000512E6" w:rsidP="000512E6">
      <w:pPr>
        <w:jc w:val="center"/>
        <w:rPr>
          <w:b/>
          <w:sz w:val="28"/>
          <w:szCs w:val="28"/>
        </w:rPr>
      </w:pPr>
    </w:p>
    <w:p w:rsidR="000512E6" w:rsidRDefault="000512E6" w:rsidP="000512E6">
      <w:pPr>
        <w:jc w:val="center"/>
        <w:rPr>
          <w:b/>
          <w:sz w:val="28"/>
          <w:szCs w:val="28"/>
        </w:rPr>
      </w:pPr>
    </w:p>
    <w:p w:rsidR="000512E6" w:rsidRDefault="000512E6" w:rsidP="000512E6">
      <w:pPr>
        <w:jc w:val="center"/>
        <w:rPr>
          <w:b/>
          <w:sz w:val="28"/>
          <w:szCs w:val="28"/>
        </w:rPr>
      </w:pPr>
    </w:p>
    <w:p w:rsidR="000512E6" w:rsidRDefault="000512E6" w:rsidP="000512E6">
      <w:pPr>
        <w:jc w:val="center"/>
        <w:rPr>
          <w:b/>
          <w:sz w:val="28"/>
          <w:szCs w:val="28"/>
        </w:rPr>
      </w:pPr>
    </w:p>
    <w:p w:rsidR="000512E6" w:rsidRDefault="000512E6" w:rsidP="000512E6">
      <w:pPr>
        <w:jc w:val="center"/>
        <w:rPr>
          <w:b/>
          <w:sz w:val="28"/>
          <w:szCs w:val="28"/>
        </w:rPr>
      </w:pPr>
    </w:p>
    <w:p w:rsidR="000512E6" w:rsidRPr="002419CC" w:rsidRDefault="000512E6" w:rsidP="000512E6">
      <w:pPr>
        <w:spacing w:line="360" w:lineRule="auto"/>
        <w:jc w:val="center"/>
        <w:rPr>
          <w:b/>
          <w:sz w:val="36"/>
          <w:szCs w:val="36"/>
        </w:rPr>
      </w:pPr>
      <w:r w:rsidRPr="002419CC">
        <w:rPr>
          <w:b/>
          <w:sz w:val="36"/>
          <w:szCs w:val="36"/>
        </w:rPr>
        <w:t xml:space="preserve"> </w:t>
      </w:r>
      <w:r w:rsidR="002419CC">
        <w:rPr>
          <w:b/>
          <w:sz w:val="36"/>
          <w:szCs w:val="36"/>
        </w:rPr>
        <w:t>Т</w:t>
      </w:r>
      <w:r w:rsidR="002419CC" w:rsidRPr="002419CC">
        <w:rPr>
          <w:b/>
          <w:sz w:val="36"/>
          <w:szCs w:val="36"/>
        </w:rPr>
        <w:t>ехнология коллективного способа обучения как средство формирования универсальных учебных действий на уроках математики</w:t>
      </w:r>
      <w:r w:rsidRPr="002419CC">
        <w:rPr>
          <w:b/>
          <w:sz w:val="36"/>
          <w:szCs w:val="36"/>
        </w:rPr>
        <w:t xml:space="preserve">  </w:t>
      </w:r>
    </w:p>
    <w:p w:rsidR="000512E6" w:rsidRDefault="000512E6" w:rsidP="000512E6">
      <w:pPr>
        <w:spacing w:line="360" w:lineRule="auto"/>
        <w:jc w:val="center"/>
        <w:rPr>
          <w:b/>
          <w:sz w:val="32"/>
          <w:szCs w:val="32"/>
        </w:rPr>
      </w:pPr>
    </w:p>
    <w:p w:rsidR="000512E6" w:rsidRPr="00357426" w:rsidRDefault="000512E6" w:rsidP="000512E6">
      <w:pPr>
        <w:jc w:val="center"/>
        <w:rPr>
          <w:b/>
          <w:sz w:val="32"/>
          <w:szCs w:val="32"/>
        </w:rPr>
      </w:pPr>
    </w:p>
    <w:p w:rsidR="000512E6" w:rsidRPr="00096CB3" w:rsidRDefault="000512E6" w:rsidP="000512E6">
      <w:pPr>
        <w:jc w:val="center"/>
        <w:rPr>
          <w:sz w:val="28"/>
          <w:szCs w:val="28"/>
        </w:rPr>
      </w:pPr>
      <w:r>
        <w:rPr>
          <w:sz w:val="28"/>
          <w:szCs w:val="28"/>
        </w:rPr>
        <w:t>Методические рекомендации</w:t>
      </w:r>
    </w:p>
    <w:p w:rsidR="000512E6" w:rsidRDefault="000512E6" w:rsidP="000512E6">
      <w:pPr>
        <w:jc w:val="center"/>
        <w:rPr>
          <w:b/>
          <w:sz w:val="28"/>
          <w:szCs w:val="28"/>
        </w:rPr>
      </w:pPr>
    </w:p>
    <w:p w:rsidR="000512E6" w:rsidRDefault="000512E6" w:rsidP="000512E6">
      <w:pPr>
        <w:jc w:val="center"/>
        <w:rPr>
          <w:b/>
          <w:sz w:val="28"/>
          <w:szCs w:val="28"/>
        </w:rPr>
      </w:pPr>
    </w:p>
    <w:p w:rsidR="000512E6" w:rsidRDefault="000512E6" w:rsidP="000512E6">
      <w:pPr>
        <w:jc w:val="center"/>
        <w:rPr>
          <w:b/>
          <w:sz w:val="28"/>
          <w:szCs w:val="28"/>
        </w:rPr>
      </w:pPr>
    </w:p>
    <w:p w:rsidR="000512E6" w:rsidRDefault="000512E6" w:rsidP="000512E6">
      <w:pPr>
        <w:jc w:val="center"/>
        <w:rPr>
          <w:b/>
          <w:sz w:val="28"/>
          <w:szCs w:val="28"/>
        </w:rPr>
      </w:pPr>
    </w:p>
    <w:p w:rsidR="000512E6" w:rsidRDefault="000512E6" w:rsidP="000512E6">
      <w:pPr>
        <w:jc w:val="center"/>
        <w:rPr>
          <w:b/>
          <w:sz w:val="28"/>
          <w:szCs w:val="28"/>
        </w:rPr>
      </w:pPr>
    </w:p>
    <w:p w:rsidR="000512E6" w:rsidRDefault="000512E6" w:rsidP="000512E6">
      <w:pPr>
        <w:jc w:val="center"/>
        <w:rPr>
          <w:b/>
          <w:sz w:val="28"/>
          <w:szCs w:val="28"/>
        </w:rPr>
      </w:pPr>
    </w:p>
    <w:p w:rsidR="000512E6" w:rsidRDefault="000512E6" w:rsidP="000512E6">
      <w:pPr>
        <w:jc w:val="center"/>
        <w:rPr>
          <w:b/>
          <w:sz w:val="28"/>
          <w:szCs w:val="28"/>
        </w:rPr>
      </w:pPr>
    </w:p>
    <w:p w:rsidR="000512E6" w:rsidRDefault="000512E6" w:rsidP="000512E6">
      <w:pPr>
        <w:jc w:val="center"/>
        <w:rPr>
          <w:b/>
          <w:sz w:val="28"/>
          <w:szCs w:val="28"/>
        </w:rPr>
      </w:pPr>
    </w:p>
    <w:p w:rsidR="000512E6" w:rsidRDefault="000512E6" w:rsidP="000512E6">
      <w:pPr>
        <w:jc w:val="center"/>
        <w:rPr>
          <w:b/>
          <w:sz w:val="28"/>
          <w:szCs w:val="28"/>
        </w:rPr>
      </w:pPr>
    </w:p>
    <w:p w:rsidR="000512E6" w:rsidRPr="00357426" w:rsidRDefault="000512E6" w:rsidP="000512E6">
      <w:pPr>
        <w:jc w:val="center"/>
        <w:rPr>
          <w:sz w:val="28"/>
          <w:szCs w:val="28"/>
        </w:rPr>
      </w:pPr>
      <w:r w:rsidRPr="00357426">
        <w:rPr>
          <w:sz w:val="28"/>
          <w:szCs w:val="28"/>
        </w:rPr>
        <w:t>Ленинск – Кузнецкий</w:t>
      </w:r>
    </w:p>
    <w:p w:rsidR="000512E6" w:rsidRPr="00357426" w:rsidRDefault="000512E6" w:rsidP="000512E6">
      <w:pPr>
        <w:jc w:val="center"/>
        <w:rPr>
          <w:sz w:val="28"/>
          <w:szCs w:val="28"/>
        </w:rPr>
      </w:pPr>
      <w:r w:rsidRPr="00357426">
        <w:rPr>
          <w:sz w:val="28"/>
          <w:szCs w:val="28"/>
        </w:rPr>
        <w:t>201</w:t>
      </w:r>
      <w:r>
        <w:rPr>
          <w:sz w:val="28"/>
          <w:szCs w:val="28"/>
        </w:rPr>
        <w:t>7</w:t>
      </w:r>
    </w:p>
    <w:p w:rsidR="002419CC" w:rsidRDefault="002419CC" w:rsidP="000512E6">
      <w:pPr>
        <w:jc w:val="right"/>
        <w:rPr>
          <w:sz w:val="28"/>
          <w:szCs w:val="28"/>
        </w:rPr>
      </w:pPr>
    </w:p>
    <w:p w:rsidR="000512E6" w:rsidRPr="00A11181" w:rsidRDefault="000512E6" w:rsidP="000512E6">
      <w:pPr>
        <w:jc w:val="right"/>
        <w:rPr>
          <w:sz w:val="28"/>
          <w:szCs w:val="28"/>
        </w:rPr>
      </w:pPr>
      <w:r w:rsidRPr="00A11181">
        <w:rPr>
          <w:sz w:val="28"/>
          <w:szCs w:val="28"/>
        </w:rPr>
        <w:lastRenderedPageBreak/>
        <w:t xml:space="preserve">Рекомендовано к изданию </w:t>
      </w:r>
      <w:proofErr w:type="gramStart"/>
      <w:r>
        <w:rPr>
          <w:sz w:val="28"/>
          <w:szCs w:val="28"/>
        </w:rPr>
        <w:t>М</w:t>
      </w:r>
      <w:r w:rsidRPr="00A11181">
        <w:rPr>
          <w:sz w:val="28"/>
          <w:szCs w:val="28"/>
        </w:rPr>
        <w:t>етодическим</w:t>
      </w:r>
      <w:proofErr w:type="gramEnd"/>
    </w:p>
    <w:p w:rsidR="000512E6" w:rsidRPr="00A11181" w:rsidRDefault="000512E6" w:rsidP="000512E6">
      <w:pPr>
        <w:jc w:val="center"/>
        <w:rPr>
          <w:sz w:val="28"/>
          <w:szCs w:val="28"/>
        </w:rPr>
      </w:pPr>
      <w:r>
        <w:rPr>
          <w:sz w:val="28"/>
          <w:szCs w:val="28"/>
        </w:rPr>
        <w:t xml:space="preserve">                                   С</w:t>
      </w:r>
      <w:r w:rsidRPr="00A11181">
        <w:rPr>
          <w:sz w:val="28"/>
          <w:szCs w:val="28"/>
        </w:rPr>
        <w:t>оветом МБОУ ООШ №3</w:t>
      </w:r>
    </w:p>
    <w:p w:rsidR="000512E6" w:rsidRDefault="000512E6" w:rsidP="000512E6">
      <w:pPr>
        <w:rPr>
          <w:b/>
          <w:sz w:val="28"/>
          <w:szCs w:val="28"/>
        </w:rPr>
      </w:pPr>
    </w:p>
    <w:p w:rsidR="000512E6" w:rsidRDefault="000512E6" w:rsidP="000512E6">
      <w:pPr>
        <w:rPr>
          <w:b/>
          <w:sz w:val="28"/>
          <w:szCs w:val="28"/>
        </w:rPr>
      </w:pPr>
    </w:p>
    <w:p w:rsidR="000512E6" w:rsidRDefault="000512E6" w:rsidP="000512E6">
      <w:pPr>
        <w:rPr>
          <w:b/>
          <w:sz w:val="28"/>
          <w:szCs w:val="28"/>
        </w:rPr>
      </w:pPr>
    </w:p>
    <w:p w:rsidR="000512E6" w:rsidRDefault="000512E6" w:rsidP="000512E6">
      <w:pPr>
        <w:rPr>
          <w:b/>
          <w:sz w:val="28"/>
          <w:szCs w:val="28"/>
        </w:rPr>
      </w:pPr>
    </w:p>
    <w:p w:rsidR="000512E6" w:rsidRDefault="000512E6" w:rsidP="000512E6">
      <w:pPr>
        <w:rPr>
          <w:b/>
          <w:sz w:val="28"/>
          <w:szCs w:val="28"/>
        </w:rPr>
      </w:pPr>
    </w:p>
    <w:p w:rsidR="000512E6" w:rsidRDefault="000512E6" w:rsidP="000512E6">
      <w:pPr>
        <w:spacing w:line="360" w:lineRule="auto"/>
        <w:jc w:val="both"/>
        <w:rPr>
          <w:sz w:val="28"/>
          <w:szCs w:val="28"/>
        </w:rPr>
      </w:pPr>
      <w:r>
        <w:rPr>
          <w:b/>
          <w:sz w:val="28"/>
          <w:szCs w:val="28"/>
        </w:rPr>
        <w:t xml:space="preserve">Автор-составитель: </w:t>
      </w:r>
      <w:r>
        <w:rPr>
          <w:sz w:val="28"/>
          <w:szCs w:val="28"/>
        </w:rPr>
        <w:t xml:space="preserve">Т. В. </w:t>
      </w:r>
      <w:proofErr w:type="spellStart"/>
      <w:r>
        <w:rPr>
          <w:sz w:val="28"/>
          <w:szCs w:val="28"/>
        </w:rPr>
        <w:t>Войтова</w:t>
      </w:r>
      <w:proofErr w:type="spellEnd"/>
      <w:r w:rsidRPr="00357426">
        <w:rPr>
          <w:sz w:val="28"/>
          <w:szCs w:val="28"/>
        </w:rPr>
        <w:t xml:space="preserve">, учитель математики </w:t>
      </w:r>
      <w:r>
        <w:rPr>
          <w:sz w:val="28"/>
          <w:szCs w:val="28"/>
        </w:rPr>
        <w:t>первой</w:t>
      </w:r>
      <w:r w:rsidRPr="00357426">
        <w:rPr>
          <w:sz w:val="28"/>
          <w:szCs w:val="28"/>
        </w:rPr>
        <w:t xml:space="preserve"> квалификационной категории</w:t>
      </w:r>
      <w:r>
        <w:rPr>
          <w:sz w:val="28"/>
          <w:szCs w:val="28"/>
        </w:rPr>
        <w:t xml:space="preserve"> </w:t>
      </w:r>
    </w:p>
    <w:p w:rsidR="000512E6" w:rsidRDefault="000512E6" w:rsidP="000512E6">
      <w:pPr>
        <w:rPr>
          <w:sz w:val="28"/>
          <w:szCs w:val="28"/>
        </w:rPr>
      </w:pPr>
    </w:p>
    <w:p w:rsidR="000512E6" w:rsidRDefault="000512E6" w:rsidP="000512E6">
      <w:pPr>
        <w:rPr>
          <w:sz w:val="28"/>
          <w:szCs w:val="28"/>
        </w:rPr>
      </w:pPr>
    </w:p>
    <w:p w:rsidR="000512E6" w:rsidRDefault="000512E6" w:rsidP="000512E6">
      <w:pPr>
        <w:rPr>
          <w:sz w:val="28"/>
          <w:szCs w:val="28"/>
        </w:rPr>
      </w:pPr>
    </w:p>
    <w:p w:rsidR="000512E6" w:rsidRDefault="000512E6" w:rsidP="000512E6">
      <w:pPr>
        <w:spacing w:line="360" w:lineRule="auto"/>
        <w:jc w:val="both"/>
        <w:rPr>
          <w:sz w:val="28"/>
          <w:szCs w:val="28"/>
        </w:rPr>
      </w:pPr>
      <w:r w:rsidRPr="006E00D9">
        <w:rPr>
          <w:b/>
          <w:sz w:val="28"/>
          <w:szCs w:val="28"/>
        </w:rPr>
        <w:t>Рецензент</w:t>
      </w:r>
      <w:r>
        <w:rPr>
          <w:sz w:val="28"/>
          <w:szCs w:val="28"/>
        </w:rPr>
        <w:t xml:space="preserve">: Т. Д. </w:t>
      </w:r>
      <w:proofErr w:type="spellStart"/>
      <w:r>
        <w:rPr>
          <w:sz w:val="28"/>
          <w:szCs w:val="28"/>
        </w:rPr>
        <w:t>Шлыкова</w:t>
      </w:r>
      <w:proofErr w:type="spellEnd"/>
      <w:r>
        <w:rPr>
          <w:sz w:val="28"/>
          <w:szCs w:val="28"/>
        </w:rPr>
        <w:t xml:space="preserve">, директор муниципального бюджетного общеобразовательного учреждения «Основная общеобразовательная школа №3», отличник народного просвещения  </w:t>
      </w:r>
    </w:p>
    <w:p w:rsidR="000512E6" w:rsidRDefault="000512E6" w:rsidP="000512E6">
      <w:pPr>
        <w:rPr>
          <w:sz w:val="28"/>
          <w:szCs w:val="28"/>
        </w:rPr>
      </w:pPr>
    </w:p>
    <w:p w:rsidR="000512E6" w:rsidRDefault="000512E6" w:rsidP="000512E6">
      <w:pPr>
        <w:rPr>
          <w:sz w:val="28"/>
          <w:szCs w:val="28"/>
        </w:rPr>
      </w:pPr>
    </w:p>
    <w:p w:rsidR="000512E6" w:rsidRDefault="000512E6" w:rsidP="000512E6">
      <w:pPr>
        <w:rPr>
          <w:sz w:val="28"/>
          <w:szCs w:val="28"/>
        </w:rPr>
      </w:pPr>
    </w:p>
    <w:p w:rsidR="000512E6" w:rsidRDefault="000512E6" w:rsidP="000512E6">
      <w:pPr>
        <w:rPr>
          <w:sz w:val="28"/>
          <w:szCs w:val="28"/>
        </w:rPr>
      </w:pPr>
    </w:p>
    <w:p w:rsidR="000512E6" w:rsidRDefault="000512E6" w:rsidP="000512E6">
      <w:pPr>
        <w:rPr>
          <w:sz w:val="28"/>
          <w:szCs w:val="28"/>
        </w:rPr>
      </w:pPr>
    </w:p>
    <w:p w:rsidR="000512E6" w:rsidRDefault="000512E6" w:rsidP="000512E6">
      <w:pPr>
        <w:rPr>
          <w:sz w:val="28"/>
          <w:szCs w:val="28"/>
        </w:rPr>
      </w:pPr>
    </w:p>
    <w:p w:rsidR="000512E6" w:rsidRPr="002419CC" w:rsidRDefault="000512E6" w:rsidP="000512E6">
      <w:pPr>
        <w:spacing w:line="360" w:lineRule="auto"/>
        <w:ind w:firstLine="708"/>
        <w:jc w:val="both"/>
        <w:rPr>
          <w:bCs/>
          <w:sz w:val="28"/>
          <w:szCs w:val="28"/>
        </w:rPr>
      </w:pPr>
      <w:r w:rsidRPr="002419CC">
        <w:rPr>
          <w:sz w:val="28"/>
          <w:szCs w:val="28"/>
        </w:rPr>
        <w:t xml:space="preserve">В рекомендациях представлены </w:t>
      </w:r>
      <w:r w:rsidR="002419CC" w:rsidRPr="002419CC">
        <w:rPr>
          <w:sz w:val="28"/>
          <w:szCs w:val="28"/>
        </w:rPr>
        <w:t>методики технол</w:t>
      </w:r>
      <w:r w:rsidR="002419CC">
        <w:rPr>
          <w:sz w:val="28"/>
          <w:szCs w:val="28"/>
        </w:rPr>
        <w:t>огии</w:t>
      </w:r>
      <w:r w:rsidR="002419CC" w:rsidRPr="002419CC">
        <w:rPr>
          <w:b/>
          <w:sz w:val="28"/>
          <w:szCs w:val="28"/>
        </w:rPr>
        <w:t xml:space="preserve"> </w:t>
      </w:r>
      <w:r w:rsidR="002419CC" w:rsidRPr="002419CC">
        <w:rPr>
          <w:sz w:val="28"/>
          <w:szCs w:val="28"/>
        </w:rPr>
        <w:t>коллективного способа обучения</w:t>
      </w:r>
      <w:r w:rsidRPr="002419CC">
        <w:rPr>
          <w:sz w:val="28"/>
          <w:szCs w:val="28"/>
        </w:rPr>
        <w:t xml:space="preserve">, </w:t>
      </w:r>
      <w:r w:rsidRPr="002419CC">
        <w:rPr>
          <w:bCs/>
          <w:sz w:val="28"/>
          <w:szCs w:val="28"/>
        </w:rPr>
        <w:t xml:space="preserve">способствующие формированию </w:t>
      </w:r>
      <w:r w:rsidR="002419CC">
        <w:rPr>
          <w:bCs/>
          <w:sz w:val="28"/>
          <w:szCs w:val="28"/>
        </w:rPr>
        <w:t>универсальных</w:t>
      </w:r>
      <w:r w:rsidRPr="002419CC">
        <w:rPr>
          <w:bCs/>
          <w:sz w:val="28"/>
          <w:szCs w:val="28"/>
        </w:rPr>
        <w:t xml:space="preserve"> учебных действий на уроках математики.</w:t>
      </w:r>
    </w:p>
    <w:p w:rsidR="000512E6" w:rsidRPr="002419CC" w:rsidRDefault="000512E6" w:rsidP="000512E6">
      <w:pPr>
        <w:spacing w:line="360" w:lineRule="auto"/>
        <w:ind w:firstLine="708"/>
        <w:jc w:val="both"/>
        <w:rPr>
          <w:sz w:val="28"/>
          <w:szCs w:val="28"/>
        </w:rPr>
      </w:pPr>
      <w:r w:rsidRPr="002419CC">
        <w:rPr>
          <w:sz w:val="28"/>
          <w:szCs w:val="28"/>
        </w:rPr>
        <w:t>Данные методические рекомендации могут использовать</w:t>
      </w:r>
      <w:r w:rsidR="002419CC">
        <w:rPr>
          <w:sz w:val="28"/>
          <w:szCs w:val="28"/>
        </w:rPr>
        <w:t xml:space="preserve"> студенты педагогических ВУЗов и</w:t>
      </w:r>
      <w:r w:rsidRPr="002419CC">
        <w:rPr>
          <w:sz w:val="28"/>
          <w:szCs w:val="28"/>
        </w:rPr>
        <w:t xml:space="preserve"> учителя математики общеобразовательных организаций в урочной деятельности.</w:t>
      </w:r>
    </w:p>
    <w:p w:rsidR="000512E6" w:rsidRDefault="000512E6" w:rsidP="000512E6">
      <w:pPr>
        <w:jc w:val="center"/>
        <w:rPr>
          <w:b/>
          <w:sz w:val="28"/>
          <w:szCs w:val="28"/>
        </w:rPr>
      </w:pPr>
    </w:p>
    <w:p w:rsidR="000512E6" w:rsidRDefault="000512E6" w:rsidP="000512E6">
      <w:pPr>
        <w:jc w:val="center"/>
        <w:rPr>
          <w:b/>
          <w:sz w:val="28"/>
          <w:szCs w:val="28"/>
        </w:rPr>
      </w:pPr>
    </w:p>
    <w:p w:rsidR="000512E6" w:rsidRDefault="000512E6" w:rsidP="000512E6">
      <w:pPr>
        <w:jc w:val="center"/>
        <w:rPr>
          <w:b/>
          <w:sz w:val="28"/>
          <w:szCs w:val="28"/>
        </w:rPr>
      </w:pPr>
    </w:p>
    <w:p w:rsidR="000512E6" w:rsidRDefault="000512E6" w:rsidP="000512E6">
      <w:pPr>
        <w:jc w:val="center"/>
        <w:rPr>
          <w:b/>
          <w:sz w:val="28"/>
          <w:szCs w:val="28"/>
        </w:rPr>
      </w:pPr>
    </w:p>
    <w:p w:rsidR="000512E6" w:rsidRDefault="000512E6" w:rsidP="000512E6">
      <w:pPr>
        <w:jc w:val="center"/>
        <w:rPr>
          <w:b/>
          <w:sz w:val="28"/>
          <w:szCs w:val="28"/>
        </w:rPr>
      </w:pPr>
    </w:p>
    <w:p w:rsidR="000512E6" w:rsidRDefault="000512E6" w:rsidP="000512E6">
      <w:pPr>
        <w:jc w:val="center"/>
        <w:rPr>
          <w:b/>
          <w:sz w:val="28"/>
          <w:szCs w:val="28"/>
        </w:rPr>
      </w:pPr>
    </w:p>
    <w:p w:rsidR="000512E6" w:rsidRDefault="002419CC" w:rsidP="000512E6">
      <w:pPr>
        <w:spacing w:line="360" w:lineRule="auto"/>
        <w:jc w:val="both"/>
        <w:rPr>
          <w:sz w:val="28"/>
          <w:szCs w:val="28"/>
        </w:rPr>
      </w:pPr>
      <w:r w:rsidRPr="002419CC">
        <w:rPr>
          <w:b/>
          <w:sz w:val="28"/>
          <w:szCs w:val="36"/>
        </w:rPr>
        <w:t>Технология коллективного способа обучения как средство формирования универсальных учебных действий на уроках математики</w:t>
      </w:r>
      <w:r>
        <w:rPr>
          <w:b/>
          <w:sz w:val="28"/>
          <w:szCs w:val="36"/>
        </w:rPr>
        <w:t>.</w:t>
      </w:r>
      <w:r w:rsidRPr="002419CC">
        <w:rPr>
          <w:b/>
          <w:sz w:val="28"/>
          <w:szCs w:val="36"/>
        </w:rPr>
        <w:t xml:space="preserve"> </w:t>
      </w:r>
      <w:r w:rsidRPr="002419CC">
        <w:rPr>
          <w:b/>
          <w:sz w:val="28"/>
          <w:szCs w:val="28"/>
        </w:rPr>
        <w:t xml:space="preserve"> </w:t>
      </w:r>
      <w:r>
        <w:rPr>
          <w:sz w:val="28"/>
          <w:szCs w:val="28"/>
        </w:rPr>
        <w:t>Методические рекомендации.</w:t>
      </w:r>
      <w:r w:rsidR="000512E6">
        <w:rPr>
          <w:sz w:val="28"/>
          <w:szCs w:val="28"/>
        </w:rPr>
        <w:t xml:space="preserve"> [Текст]</w:t>
      </w:r>
      <w:r w:rsidR="000512E6" w:rsidRPr="006E00D9">
        <w:rPr>
          <w:sz w:val="28"/>
          <w:szCs w:val="28"/>
        </w:rPr>
        <w:t xml:space="preserve"> /</w:t>
      </w:r>
      <w:r w:rsidR="000512E6">
        <w:rPr>
          <w:sz w:val="28"/>
          <w:szCs w:val="28"/>
        </w:rPr>
        <w:t xml:space="preserve">  авт.-</w:t>
      </w:r>
      <w:r w:rsidR="00E24A1F">
        <w:rPr>
          <w:sz w:val="28"/>
          <w:szCs w:val="28"/>
        </w:rPr>
        <w:t xml:space="preserve"> </w:t>
      </w:r>
      <w:r w:rsidR="000512E6">
        <w:rPr>
          <w:sz w:val="28"/>
          <w:szCs w:val="28"/>
        </w:rPr>
        <w:t>сост.</w:t>
      </w:r>
      <w:r w:rsidR="000512E6" w:rsidRPr="000512E6">
        <w:rPr>
          <w:sz w:val="28"/>
          <w:szCs w:val="28"/>
        </w:rPr>
        <w:t xml:space="preserve"> </w:t>
      </w:r>
      <w:r w:rsidR="000512E6">
        <w:rPr>
          <w:sz w:val="28"/>
          <w:szCs w:val="28"/>
        </w:rPr>
        <w:t xml:space="preserve">Т. В. </w:t>
      </w:r>
      <w:proofErr w:type="spellStart"/>
      <w:r w:rsidR="000512E6">
        <w:rPr>
          <w:sz w:val="28"/>
          <w:szCs w:val="28"/>
        </w:rPr>
        <w:t>Войтова</w:t>
      </w:r>
      <w:proofErr w:type="spellEnd"/>
      <w:r w:rsidR="000512E6">
        <w:rPr>
          <w:sz w:val="28"/>
          <w:szCs w:val="28"/>
        </w:rPr>
        <w:t>. – Ленинск-Кузнецкий</w:t>
      </w:r>
      <w:proofErr w:type="gramStart"/>
      <w:r w:rsidR="000512E6" w:rsidRPr="00D27D96">
        <w:rPr>
          <w:sz w:val="28"/>
          <w:szCs w:val="28"/>
        </w:rPr>
        <w:t xml:space="preserve"> </w:t>
      </w:r>
      <w:r w:rsidR="000512E6">
        <w:rPr>
          <w:sz w:val="28"/>
          <w:szCs w:val="28"/>
        </w:rPr>
        <w:t>:</w:t>
      </w:r>
      <w:proofErr w:type="gramEnd"/>
      <w:r w:rsidR="000512E6">
        <w:rPr>
          <w:sz w:val="28"/>
          <w:szCs w:val="28"/>
        </w:rPr>
        <w:t xml:space="preserve">     МБОУ ООШ №3, 2017</w:t>
      </w:r>
    </w:p>
    <w:p w:rsidR="000512E6" w:rsidRDefault="000512E6" w:rsidP="000512E6">
      <w:pPr>
        <w:spacing w:line="360" w:lineRule="auto"/>
        <w:ind w:firstLine="680"/>
        <w:jc w:val="center"/>
        <w:rPr>
          <w:b/>
          <w:bCs/>
          <w:sz w:val="28"/>
          <w:szCs w:val="28"/>
        </w:rPr>
      </w:pPr>
      <w:r>
        <w:rPr>
          <w:b/>
          <w:bCs/>
          <w:sz w:val="28"/>
          <w:szCs w:val="28"/>
        </w:rPr>
        <w:lastRenderedPageBreak/>
        <w:t>Содержание</w:t>
      </w:r>
    </w:p>
    <w:p w:rsidR="000512E6" w:rsidRDefault="000512E6" w:rsidP="000512E6">
      <w:pPr>
        <w:spacing w:line="360" w:lineRule="auto"/>
        <w:rPr>
          <w:b/>
          <w:bCs/>
          <w:sz w:val="28"/>
          <w:szCs w:val="28"/>
        </w:rPr>
      </w:pPr>
    </w:p>
    <w:p w:rsidR="000512E6" w:rsidRDefault="000512E6" w:rsidP="000512E6">
      <w:pPr>
        <w:spacing w:line="360" w:lineRule="auto"/>
        <w:jc w:val="both"/>
        <w:rPr>
          <w:bCs/>
          <w:sz w:val="28"/>
          <w:szCs w:val="28"/>
        </w:rPr>
      </w:pPr>
      <w:r w:rsidRPr="00DC3AEA">
        <w:rPr>
          <w:bCs/>
          <w:sz w:val="28"/>
          <w:szCs w:val="28"/>
        </w:rPr>
        <w:t>Введение</w:t>
      </w:r>
      <w:r>
        <w:rPr>
          <w:bCs/>
          <w:sz w:val="28"/>
          <w:szCs w:val="28"/>
        </w:rPr>
        <w:t>…………………………………………………………………............3</w:t>
      </w:r>
    </w:p>
    <w:p w:rsidR="000512E6" w:rsidRDefault="007C432F" w:rsidP="000512E6">
      <w:pPr>
        <w:spacing w:line="360" w:lineRule="auto"/>
        <w:jc w:val="both"/>
        <w:rPr>
          <w:bCs/>
          <w:sz w:val="28"/>
          <w:szCs w:val="28"/>
        </w:rPr>
      </w:pPr>
      <w:r>
        <w:rPr>
          <w:bCs/>
          <w:sz w:val="28"/>
          <w:szCs w:val="28"/>
        </w:rPr>
        <w:t>У</w:t>
      </w:r>
      <w:r w:rsidR="000512E6" w:rsidRPr="007C432F">
        <w:rPr>
          <w:bCs/>
          <w:sz w:val="28"/>
          <w:szCs w:val="28"/>
        </w:rPr>
        <w:t>ниверсальные учебные действия</w:t>
      </w:r>
      <w:r>
        <w:rPr>
          <w:bCs/>
          <w:sz w:val="28"/>
          <w:szCs w:val="28"/>
        </w:rPr>
        <w:t>…..</w:t>
      </w:r>
      <w:r w:rsidR="000512E6" w:rsidRPr="007C432F">
        <w:rPr>
          <w:bCs/>
          <w:sz w:val="28"/>
          <w:szCs w:val="28"/>
        </w:rPr>
        <w:t>.….………</w:t>
      </w:r>
      <w:r>
        <w:rPr>
          <w:bCs/>
          <w:sz w:val="28"/>
          <w:szCs w:val="28"/>
        </w:rPr>
        <w:t>……….</w:t>
      </w:r>
      <w:r w:rsidR="000512E6">
        <w:rPr>
          <w:bCs/>
          <w:sz w:val="28"/>
          <w:szCs w:val="28"/>
        </w:rPr>
        <w:t>……..............</w:t>
      </w:r>
      <w:r>
        <w:rPr>
          <w:bCs/>
          <w:sz w:val="28"/>
          <w:szCs w:val="28"/>
        </w:rPr>
        <w:t>.........</w:t>
      </w:r>
      <w:r w:rsidR="00AC58A7">
        <w:rPr>
          <w:bCs/>
          <w:sz w:val="28"/>
          <w:szCs w:val="28"/>
        </w:rPr>
        <w:t>6</w:t>
      </w:r>
    </w:p>
    <w:p w:rsidR="000512E6" w:rsidRDefault="00741F48" w:rsidP="00741F48">
      <w:pPr>
        <w:shd w:val="clear" w:color="auto" w:fill="FFFFFF"/>
        <w:autoSpaceDE w:val="0"/>
        <w:autoSpaceDN w:val="0"/>
        <w:adjustRightInd w:val="0"/>
        <w:spacing w:line="360" w:lineRule="auto"/>
        <w:jc w:val="both"/>
        <w:rPr>
          <w:color w:val="000000"/>
          <w:sz w:val="28"/>
          <w:szCs w:val="28"/>
        </w:rPr>
      </w:pPr>
      <w:r w:rsidRPr="00741F48">
        <w:rPr>
          <w:sz w:val="28"/>
          <w:szCs w:val="36"/>
        </w:rPr>
        <w:t>Технология коллективного способа обучения как средство формирования универсальных учебных действий на уроках математики</w:t>
      </w:r>
      <w:r>
        <w:rPr>
          <w:sz w:val="28"/>
          <w:szCs w:val="36"/>
        </w:rPr>
        <w:t>…………………</w:t>
      </w:r>
      <w:r w:rsidR="00AC58A7">
        <w:rPr>
          <w:sz w:val="28"/>
          <w:szCs w:val="28"/>
        </w:rPr>
        <w:t>...9</w:t>
      </w:r>
    </w:p>
    <w:p w:rsidR="000512E6" w:rsidRDefault="000512E6" w:rsidP="000512E6">
      <w:pPr>
        <w:spacing w:line="360" w:lineRule="auto"/>
        <w:jc w:val="both"/>
        <w:rPr>
          <w:bCs/>
          <w:sz w:val="28"/>
          <w:szCs w:val="28"/>
        </w:rPr>
      </w:pPr>
      <w:r w:rsidRPr="00DC3AEA">
        <w:rPr>
          <w:bCs/>
          <w:sz w:val="28"/>
          <w:szCs w:val="28"/>
        </w:rPr>
        <w:t>Заключение</w:t>
      </w:r>
      <w:r>
        <w:rPr>
          <w:bCs/>
          <w:sz w:val="28"/>
          <w:szCs w:val="28"/>
        </w:rPr>
        <w:t>…………</w:t>
      </w:r>
      <w:r w:rsidR="00441C22">
        <w:rPr>
          <w:bCs/>
          <w:sz w:val="28"/>
          <w:szCs w:val="28"/>
        </w:rPr>
        <w:t>……………………………………………………..........13</w:t>
      </w:r>
    </w:p>
    <w:p w:rsidR="000512E6" w:rsidRPr="00DC3AEA" w:rsidRDefault="000512E6" w:rsidP="000512E6">
      <w:pPr>
        <w:spacing w:line="360" w:lineRule="auto"/>
        <w:jc w:val="both"/>
        <w:rPr>
          <w:bCs/>
          <w:sz w:val="28"/>
          <w:szCs w:val="28"/>
        </w:rPr>
      </w:pPr>
      <w:r>
        <w:rPr>
          <w:bCs/>
          <w:sz w:val="28"/>
          <w:szCs w:val="28"/>
        </w:rPr>
        <w:t>Список литературы ……………………………………………………………1</w:t>
      </w:r>
      <w:r w:rsidR="00441C22">
        <w:rPr>
          <w:bCs/>
          <w:sz w:val="28"/>
          <w:szCs w:val="28"/>
        </w:rPr>
        <w:t>4</w:t>
      </w:r>
    </w:p>
    <w:p w:rsidR="000512E6" w:rsidRPr="006028FE" w:rsidRDefault="000512E6" w:rsidP="000512E6">
      <w:pPr>
        <w:spacing w:line="360" w:lineRule="auto"/>
        <w:jc w:val="both"/>
        <w:rPr>
          <w:bCs/>
          <w:sz w:val="28"/>
          <w:szCs w:val="28"/>
        </w:rPr>
      </w:pPr>
      <w:r>
        <w:rPr>
          <w:bCs/>
          <w:sz w:val="28"/>
          <w:szCs w:val="28"/>
        </w:rPr>
        <w:t>Приложение</w:t>
      </w:r>
      <w:r w:rsidRPr="006028FE">
        <w:rPr>
          <w:bCs/>
          <w:sz w:val="28"/>
          <w:szCs w:val="28"/>
        </w:rPr>
        <w:t>…………………………………………………</w:t>
      </w:r>
      <w:r w:rsidR="00441C22">
        <w:rPr>
          <w:bCs/>
          <w:sz w:val="28"/>
          <w:szCs w:val="28"/>
        </w:rPr>
        <w:t>…….....................15</w:t>
      </w:r>
    </w:p>
    <w:p w:rsidR="000512E6" w:rsidRDefault="000512E6" w:rsidP="000512E6">
      <w:pPr>
        <w:jc w:val="center"/>
        <w:rPr>
          <w:b/>
          <w:sz w:val="28"/>
          <w:szCs w:val="28"/>
        </w:rPr>
      </w:pPr>
    </w:p>
    <w:p w:rsidR="000512E6" w:rsidRDefault="000512E6" w:rsidP="000512E6"/>
    <w:p w:rsidR="000512E6" w:rsidRDefault="000512E6" w:rsidP="000512E6"/>
    <w:p w:rsidR="000512E6" w:rsidRDefault="000512E6" w:rsidP="000512E6"/>
    <w:p w:rsidR="000512E6" w:rsidRDefault="000512E6" w:rsidP="000512E6"/>
    <w:p w:rsidR="000512E6" w:rsidRDefault="000512E6" w:rsidP="000512E6"/>
    <w:p w:rsidR="000512E6" w:rsidRDefault="000512E6" w:rsidP="000512E6"/>
    <w:p w:rsidR="000512E6" w:rsidRDefault="000512E6" w:rsidP="000512E6"/>
    <w:p w:rsidR="000512E6" w:rsidRDefault="000512E6" w:rsidP="000512E6"/>
    <w:p w:rsidR="000512E6" w:rsidRDefault="000512E6" w:rsidP="000512E6"/>
    <w:p w:rsidR="000512E6" w:rsidRDefault="000512E6" w:rsidP="000512E6"/>
    <w:p w:rsidR="000512E6" w:rsidRDefault="000512E6" w:rsidP="000512E6"/>
    <w:p w:rsidR="000512E6" w:rsidRDefault="000512E6" w:rsidP="000512E6"/>
    <w:p w:rsidR="000512E6" w:rsidRDefault="000512E6" w:rsidP="000512E6"/>
    <w:p w:rsidR="000512E6" w:rsidRDefault="000512E6" w:rsidP="000512E6"/>
    <w:p w:rsidR="000512E6" w:rsidRDefault="000512E6" w:rsidP="000512E6"/>
    <w:p w:rsidR="000512E6" w:rsidRDefault="000512E6" w:rsidP="000512E6"/>
    <w:p w:rsidR="000512E6" w:rsidRDefault="000512E6" w:rsidP="000512E6"/>
    <w:p w:rsidR="000512E6" w:rsidRDefault="000512E6" w:rsidP="000512E6"/>
    <w:p w:rsidR="000512E6" w:rsidRDefault="000512E6" w:rsidP="000512E6"/>
    <w:p w:rsidR="000512E6" w:rsidRDefault="000512E6" w:rsidP="000512E6"/>
    <w:p w:rsidR="000512E6" w:rsidRDefault="000512E6" w:rsidP="000512E6"/>
    <w:p w:rsidR="000512E6" w:rsidRDefault="000512E6" w:rsidP="000512E6"/>
    <w:p w:rsidR="000512E6" w:rsidRDefault="000512E6" w:rsidP="000512E6"/>
    <w:p w:rsidR="000512E6" w:rsidRDefault="000512E6" w:rsidP="000512E6"/>
    <w:p w:rsidR="000512E6" w:rsidRDefault="000512E6" w:rsidP="000512E6"/>
    <w:p w:rsidR="000512E6" w:rsidRDefault="000512E6" w:rsidP="000512E6"/>
    <w:p w:rsidR="000512E6" w:rsidRDefault="000512E6" w:rsidP="000512E6"/>
    <w:p w:rsidR="000512E6" w:rsidRDefault="000512E6" w:rsidP="000512E6"/>
    <w:p w:rsidR="000512E6" w:rsidRDefault="000512E6" w:rsidP="000512E6"/>
    <w:p w:rsidR="000512E6" w:rsidRDefault="000512E6" w:rsidP="000512E6"/>
    <w:p w:rsidR="000512E6" w:rsidRDefault="002631DF" w:rsidP="002631DF">
      <w:pPr>
        <w:tabs>
          <w:tab w:val="left" w:pos="3765"/>
        </w:tabs>
      </w:pPr>
      <w:r>
        <w:tab/>
      </w:r>
    </w:p>
    <w:p w:rsidR="002631DF" w:rsidRDefault="002631DF" w:rsidP="002631DF">
      <w:pPr>
        <w:tabs>
          <w:tab w:val="left" w:pos="3765"/>
        </w:tabs>
      </w:pPr>
    </w:p>
    <w:p w:rsidR="002631DF" w:rsidRDefault="002631DF" w:rsidP="002631DF">
      <w:pPr>
        <w:tabs>
          <w:tab w:val="left" w:pos="3765"/>
        </w:tabs>
      </w:pPr>
    </w:p>
    <w:p w:rsidR="002631DF" w:rsidRDefault="002631DF" w:rsidP="002631DF">
      <w:pPr>
        <w:tabs>
          <w:tab w:val="left" w:pos="3765"/>
        </w:tabs>
      </w:pPr>
    </w:p>
    <w:p w:rsidR="002631DF" w:rsidRDefault="002631DF" w:rsidP="002631DF">
      <w:pPr>
        <w:tabs>
          <w:tab w:val="left" w:pos="3765"/>
        </w:tabs>
      </w:pPr>
    </w:p>
    <w:p w:rsidR="000512E6" w:rsidRDefault="000512E6" w:rsidP="000512E6">
      <w:pPr>
        <w:spacing w:line="360" w:lineRule="auto"/>
        <w:jc w:val="center"/>
        <w:rPr>
          <w:b/>
          <w:sz w:val="28"/>
          <w:szCs w:val="28"/>
        </w:rPr>
      </w:pPr>
      <w:r w:rsidRPr="002A7E19">
        <w:rPr>
          <w:b/>
          <w:sz w:val="28"/>
          <w:szCs w:val="28"/>
        </w:rPr>
        <w:lastRenderedPageBreak/>
        <w:t>Введение</w:t>
      </w:r>
    </w:p>
    <w:p w:rsidR="00634501" w:rsidRPr="00057E5E" w:rsidRDefault="00634501" w:rsidP="00057E5E">
      <w:pPr>
        <w:spacing w:line="360" w:lineRule="auto"/>
        <w:jc w:val="right"/>
        <w:rPr>
          <w:sz w:val="28"/>
          <w:szCs w:val="28"/>
        </w:rPr>
      </w:pPr>
      <w:r w:rsidRPr="00057E5E">
        <w:rPr>
          <w:bCs/>
          <w:iCs/>
          <w:sz w:val="28"/>
          <w:szCs w:val="28"/>
        </w:rPr>
        <w:t>Ученик усваивает быстро и качественно лишь то, что</w:t>
      </w:r>
    </w:p>
    <w:p w:rsidR="00634501" w:rsidRPr="00057E5E" w:rsidRDefault="00634501" w:rsidP="00057E5E">
      <w:pPr>
        <w:spacing w:line="360" w:lineRule="auto"/>
        <w:jc w:val="right"/>
        <w:rPr>
          <w:sz w:val="28"/>
          <w:szCs w:val="28"/>
        </w:rPr>
      </w:pPr>
      <w:r w:rsidRPr="00057E5E">
        <w:rPr>
          <w:bCs/>
          <w:iCs/>
          <w:sz w:val="28"/>
          <w:szCs w:val="28"/>
        </w:rPr>
        <w:t>тут же после получения новой информации применяет</w:t>
      </w:r>
    </w:p>
    <w:p w:rsidR="00634501" w:rsidRPr="00057E5E" w:rsidRDefault="00634501" w:rsidP="00057E5E">
      <w:pPr>
        <w:spacing w:line="360" w:lineRule="auto"/>
        <w:jc w:val="right"/>
        <w:rPr>
          <w:sz w:val="28"/>
          <w:szCs w:val="28"/>
        </w:rPr>
      </w:pPr>
      <w:r w:rsidRPr="00057E5E">
        <w:rPr>
          <w:bCs/>
          <w:iCs/>
          <w:sz w:val="28"/>
          <w:szCs w:val="28"/>
        </w:rPr>
        <w:t>на деле или передает другим.</w:t>
      </w:r>
    </w:p>
    <w:p w:rsidR="00634501" w:rsidRPr="00057E5E" w:rsidRDefault="00634501" w:rsidP="00057E5E">
      <w:pPr>
        <w:spacing w:line="360" w:lineRule="auto"/>
        <w:jc w:val="right"/>
        <w:rPr>
          <w:sz w:val="28"/>
          <w:szCs w:val="28"/>
        </w:rPr>
      </w:pPr>
      <w:r w:rsidRPr="00057E5E">
        <w:rPr>
          <w:iCs/>
          <w:sz w:val="28"/>
          <w:szCs w:val="28"/>
        </w:rPr>
        <w:t>                              Александр Григорьевич Ривин.</w:t>
      </w:r>
    </w:p>
    <w:p w:rsidR="000D1E3E" w:rsidRDefault="00272F32" w:rsidP="000D1E3E">
      <w:pPr>
        <w:spacing w:line="360" w:lineRule="auto"/>
        <w:ind w:firstLine="708"/>
        <w:jc w:val="both"/>
        <w:rPr>
          <w:color w:val="000000"/>
          <w:sz w:val="28"/>
          <w:szCs w:val="28"/>
          <w:shd w:val="clear" w:color="auto" w:fill="FFFFFF"/>
        </w:rPr>
      </w:pPr>
      <w:r>
        <w:rPr>
          <w:color w:val="000000"/>
          <w:sz w:val="28"/>
          <w:szCs w:val="28"/>
          <w:shd w:val="clear" w:color="auto" w:fill="FFFFFF"/>
        </w:rPr>
        <w:t xml:space="preserve">Введение </w:t>
      </w:r>
      <w:proofErr w:type="gramStart"/>
      <w:r>
        <w:rPr>
          <w:color w:val="000000"/>
          <w:sz w:val="28"/>
          <w:szCs w:val="28"/>
          <w:shd w:val="clear" w:color="auto" w:fill="FFFFFF"/>
        </w:rPr>
        <w:t>новых</w:t>
      </w:r>
      <w:proofErr w:type="gramEnd"/>
      <w:r>
        <w:rPr>
          <w:color w:val="000000"/>
          <w:sz w:val="28"/>
          <w:szCs w:val="28"/>
          <w:shd w:val="clear" w:color="auto" w:fill="FFFFFF"/>
        </w:rPr>
        <w:t xml:space="preserve"> ФГОС, задачи индивидуализации обучения в современной школе требуют в первую очередь формировать личность думающую, обладающую достаточной математической культурой и мышлением. Поэтому  в</w:t>
      </w:r>
      <w:r w:rsidR="000D1E3E" w:rsidRPr="000D1E3E">
        <w:rPr>
          <w:color w:val="000000"/>
          <w:sz w:val="28"/>
          <w:szCs w:val="28"/>
          <w:shd w:val="clear" w:color="auto" w:fill="FFFFFF"/>
        </w:rPr>
        <w:t>ажнейшей задачей современной системы образования является формирование универсальных учебных действий, обеспечивающих школьникам умение учиться, способность к саморазвитию и самосовершенствованию. Качество усвоения знаний определяется многообразием и характером видов универсальных действий. Формирование способности и готовности учащихся реализовывать универс</w:t>
      </w:r>
      <w:r w:rsidR="00264A21">
        <w:rPr>
          <w:color w:val="000000"/>
          <w:sz w:val="28"/>
          <w:szCs w:val="28"/>
          <w:shd w:val="clear" w:color="auto" w:fill="FFFFFF"/>
        </w:rPr>
        <w:t>альные учебные действия позволяет</w:t>
      </w:r>
      <w:r w:rsidR="000D1E3E" w:rsidRPr="000D1E3E">
        <w:rPr>
          <w:color w:val="000000"/>
          <w:sz w:val="28"/>
          <w:szCs w:val="28"/>
          <w:shd w:val="clear" w:color="auto" w:fill="FFFFFF"/>
        </w:rPr>
        <w:t xml:space="preserve"> повысить эффективность образовательного процесса.</w:t>
      </w:r>
      <w:r w:rsidR="000D1E3E">
        <w:rPr>
          <w:color w:val="000000"/>
          <w:sz w:val="28"/>
          <w:szCs w:val="28"/>
          <w:shd w:val="clear" w:color="auto" w:fill="FFFFFF"/>
        </w:rPr>
        <w:t xml:space="preserve"> Школьники должны не только приобрести сумму знаний и умений по учебным предметам, но и овладеть умениями учиться, организовывать свою деятельность, стать обладателями определенных личностных характеристик. Учащийся сам должен стать «строителем» образовательного процесса. Достижение </w:t>
      </w:r>
      <w:r w:rsidR="00264A21">
        <w:rPr>
          <w:color w:val="000000"/>
          <w:sz w:val="28"/>
          <w:szCs w:val="28"/>
          <w:shd w:val="clear" w:color="auto" w:fill="FFFFFF"/>
        </w:rPr>
        <w:t>данной ц</w:t>
      </w:r>
      <w:r w:rsidR="000D1E3E">
        <w:rPr>
          <w:color w:val="000000"/>
          <w:sz w:val="28"/>
          <w:szCs w:val="28"/>
          <w:shd w:val="clear" w:color="auto" w:fill="FFFFFF"/>
        </w:rPr>
        <w:t xml:space="preserve">ели становится возможным благодаря формированию системы универсальных учебных действий. Помимо </w:t>
      </w:r>
      <w:proofErr w:type="gramStart"/>
      <w:r w:rsidR="000D1E3E">
        <w:rPr>
          <w:color w:val="000000"/>
          <w:sz w:val="28"/>
          <w:szCs w:val="28"/>
          <w:shd w:val="clear" w:color="auto" w:fill="FFFFFF"/>
        </w:rPr>
        <w:t>предметных</w:t>
      </w:r>
      <w:proofErr w:type="gramEnd"/>
      <w:r w:rsidR="000D1E3E">
        <w:rPr>
          <w:color w:val="000000"/>
          <w:sz w:val="28"/>
          <w:szCs w:val="28"/>
          <w:shd w:val="clear" w:color="auto" w:fill="FFFFFF"/>
        </w:rPr>
        <w:t xml:space="preserve">, </w:t>
      </w:r>
      <w:r w:rsidR="00264A21">
        <w:rPr>
          <w:color w:val="000000"/>
          <w:sz w:val="28"/>
          <w:szCs w:val="28"/>
          <w:shd w:val="clear" w:color="auto" w:fill="FFFFFF"/>
        </w:rPr>
        <w:t xml:space="preserve"> </w:t>
      </w:r>
      <w:r w:rsidR="000D1E3E">
        <w:rPr>
          <w:color w:val="000000"/>
          <w:sz w:val="28"/>
          <w:szCs w:val="28"/>
          <w:shd w:val="clear" w:color="auto" w:fill="FFFFFF"/>
        </w:rPr>
        <w:t xml:space="preserve">учитель теперь должен обеспечить и новые результаты: личностные и </w:t>
      </w:r>
      <w:proofErr w:type="spellStart"/>
      <w:r w:rsidR="000D1E3E">
        <w:rPr>
          <w:color w:val="000000"/>
          <w:sz w:val="28"/>
          <w:szCs w:val="28"/>
          <w:shd w:val="clear" w:color="auto" w:fill="FFFFFF"/>
        </w:rPr>
        <w:t>метапредметные</w:t>
      </w:r>
      <w:proofErr w:type="spellEnd"/>
      <w:r w:rsidR="000D1E3E">
        <w:rPr>
          <w:color w:val="000000"/>
          <w:sz w:val="28"/>
          <w:szCs w:val="28"/>
          <w:shd w:val="clear" w:color="auto" w:fill="FFFFFF"/>
        </w:rPr>
        <w:t>.</w:t>
      </w:r>
    </w:p>
    <w:p w:rsidR="00272F32" w:rsidRDefault="00272F32" w:rsidP="000D1E3E">
      <w:pPr>
        <w:spacing w:line="360" w:lineRule="auto"/>
        <w:ind w:firstLine="708"/>
        <w:jc w:val="both"/>
        <w:rPr>
          <w:color w:val="000000"/>
          <w:sz w:val="28"/>
          <w:szCs w:val="28"/>
          <w:shd w:val="clear" w:color="auto" w:fill="FFFFFF"/>
        </w:rPr>
      </w:pPr>
      <w:r>
        <w:rPr>
          <w:color w:val="000000"/>
          <w:sz w:val="28"/>
          <w:szCs w:val="28"/>
          <w:shd w:val="clear" w:color="auto" w:fill="FFFFFF"/>
        </w:rPr>
        <w:t>Целью данных методических рекомендаций является оказание методической помощи учителям математики по формированию УУД посредством коллективного способа обучения.</w:t>
      </w:r>
    </w:p>
    <w:p w:rsidR="009F4FBA" w:rsidRPr="009F4FBA" w:rsidRDefault="00104DF0" w:rsidP="00634501">
      <w:pPr>
        <w:spacing w:line="360" w:lineRule="auto"/>
        <w:ind w:firstLine="708"/>
        <w:jc w:val="both"/>
        <w:rPr>
          <w:rFonts w:eastAsiaTheme="minorHAnsi"/>
          <w:sz w:val="28"/>
          <w:szCs w:val="28"/>
          <w:lang w:eastAsia="en-US"/>
        </w:rPr>
      </w:pPr>
      <w:r>
        <w:rPr>
          <w:sz w:val="28"/>
          <w:szCs w:val="28"/>
        </w:rPr>
        <w:t xml:space="preserve"> Сегодня в арсенале учителя уже достаточно большой выбор педагогических технологий, позволяющих реализовывать задачи современного образования по формированию универсальных учебных действий. Одной из таких технологий является коллективный способ </w:t>
      </w:r>
      <w:r>
        <w:rPr>
          <w:sz w:val="28"/>
          <w:szCs w:val="28"/>
        </w:rPr>
        <w:lastRenderedPageBreak/>
        <w:t>обучения (КСО), авторами которого является группа сотрудников Красноярского и</w:t>
      </w:r>
      <w:r w:rsidR="00FE659B">
        <w:rPr>
          <w:sz w:val="28"/>
          <w:szCs w:val="28"/>
        </w:rPr>
        <w:t>н</w:t>
      </w:r>
      <w:r>
        <w:rPr>
          <w:sz w:val="28"/>
          <w:szCs w:val="28"/>
        </w:rPr>
        <w:t xml:space="preserve">ститута усовершенствования учителей под руководством профессора </w:t>
      </w:r>
      <w:proofErr w:type="spellStart"/>
      <w:r>
        <w:rPr>
          <w:sz w:val="28"/>
          <w:szCs w:val="28"/>
        </w:rPr>
        <w:t>В.К.Дьяченко</w:t>
      </w:r>
      <w:proofErr w:type="spellEnd"/>
      <w:r>
        <w:rPr>
          <w:sz w:val="28"/>
          <w:szCs w:val="28"/>
        </w:rPr>
        <w:t>.</w:t>
      </w:r>
    </w:p>
    <w:p w:rsidR="0078533C" w:rsidRDefault="00E038FA" w:rsidP="00741F48">
      <w:pPr>
        <w:shd w:val="clear" w:color="auto" w:fill="FFFFFF"/>
        <w:spacing w:line="360" w:lineRule="auto"/>
        <w:ind w:firstLine="708"/>
        <w:jc w:val="both"/>
        <w:rPr>
          <w:sz w:val="28"/>
        </w:rPr>
      </w:pPr>
      <w:r w:rsidRPr="00E038FA">
        <w:rPr>
          <w:sz w:val="28"/>
          <w:szCs w:val="28"/>
        </w:rPr>
        <w:t>При КСО совершенно меняется вся структура организации работы, система взаимоотношений учащихся с учителями и между собой. Этот способ организации обучения даёт возможность не только работать каждому в своём темпе, но и почувствовать себя в чём-т</w:t>
      </w:r>
      <w:r w:rsidR="009F4FBA">
        <w:rPr>
          <w:sz w:val="28"/>
          <w:szCs w:val="28"/>
        </w:rPr>
        <w:t xml:space="preserve">о сильным, способным, </w:t>
      </w:r>
      <w:r w:rsidRPr="00E038FA">
        <w:rPr>
          <w:sz w:val="28"/>
          <w:szCs w:val="28"/>
        </w:rPr>
        <w:t>необходимым другим, так как при этой системе каждый обучает кажд</w:t>
      </w:r>
      <w:r w:rsidR="00FE659B">
        <w:rPr>
          <w:sz w:val="28"/>
          <w:szCs w:val="28"/>
        </w:rPr>
        <w:t>ого, каждый помогает каждому.</w:t>
      </w:r>
      <w:r w:rsidR="00FE659B" w:rsidRPr="00FE659B">
        <w:rPr>
          <w:sz w:val="28"/>
        </w:rPr>
        <w:t xml:space="preserve"> </w:t>
      </w:r>
      <w:r w:rsidR="0078533C">
        <w:rPr>
          <w:sz w:val="28"/>
        </w:rPr>
        <w:t xml:space="preserve">Применение методик </w:t>
      </w:r>
      <w:r w:rsidR="00FE659B" w:rsidRPr="00664399">
        <w:rPr>
          <w:sz w:val="28"/>
        </w:rPr>
        <w:t xml:space="preserve">КСО </w:t>
      </w:r>
      <w:r w:rsidR="0078533C">
        <w:rPr>
          <w:sz w:val="28"/>
        </w:rPr>
        <w:t xml:space="preserve">способствует  созданию  оптимальной  обстановки </w:t>
      </w:r>
      <w:r w:rsidR="00FE659B" w:rsidRPr="00664399">
        <w:rPr>
          <w:sz w:val="28"/>
        </w:rPr>
        <w:t xml:space="preserve"> для пр</w:t>
      </w:r>
      <w:r w:rsidR="0078533C">
        <w:rPr>
          <w:sz w:val="28"/>
        </w:rPr>
        <w:t xml:space="preserve">одуктивной учебной деятельности, формированию </w:t>
      </w:r>
      <w:r w:rsidR="0078533C">
        <w:rPr>
          <w:color w:val="000000"/>
          <w:sz w:val="28"/>
          <w:szCs w:val="28"/>
          <w:shd w:val="clear" w:color="auto" w:fill="FFFFFF"/>
        </w:rPr>
        <w:t xml:space="preserve">универсальных учебных действий на уроках математики. </w:t>
      </w:r>
      <w:r w:rsidR="00FE659B" w:rsidRPr="00664399">
        <w:rPr>
          <w:sz w:val="28"/>
        </w:rPr>
        <w:t xml:space="preserve"> </w:t>
      </w:r>
      <w:r w:rsidR="0078533C">
        <w:rPr>
          <w:sz w:val="28"/>
        </w:rPr>
        <w:t>Представленные методики КСО и алгоритмы работы по этим методикам помогут учителю при подготовке к уроку.</w:t>
      </w:r>
    </w:p>
    <w:p w:rsidR="000512E6" w:rsidRDefault="000512E6" w:rsidP="000512E6">
      <w:pPr>
        <w:spacing w:line="360" w:lineRule="auto"/>
        <w:jc w:val="both"/>
        <w:rPr>
          <w:b/>
          <w:bCs/>
          <w:sz w:val="28"/>
          <w:szCs w:val="28"/>
        </w:rPr>
      </w:pPr>
    </w:p>
    <w:p w:rsidR="000512E6" w:rsidRDefault="000512E6" w:rsidP="000512E6">
      <w:pPr>
        <w:spacing w:line="360" w:lineRule="auto"/>
        <w:jc w:val="both"/>
        <w:rPr>
          <w:b/>
          <w:bCs/>
          <w:sz w:val="28"/>
          <w:szCs w:val="28"/>
        </w:rPr>
      </w:pPr>
    </w:p>
    <w:p w:rsidR="000512E6" w:rsidRDefault="000512E6" w:rsidP="000512E6">
      <w:pPr>
        <w:spacing w:line="360" w:lineRule="auto"/>
        <w:jc w:val="both"/>
        <w:rPr>
          <w:b/>
          <w:bCs/>
          <w:sz w:val="28"/>
          <w:szCs w:val="28"/>
        </w:rPr>
      </w:pPr>
    </w:p>
    <w:p w:rsidR="000512E6" w:rsidRDefault="000512E6" w:rsidP="000512E6">
      <w:pPr>
        <w:spacing w:line="360" w:lineRule="auto"/>
        <w:jc w:val="both"/>
        <w:rPr>
          <w:b/>
          <w:bCs/>
          <w:sz w:val="28"/>
          <w:szCs w:val="28"/>
        </w:rPr>
      </w:pPr>
    </w:p>
    <w:p w:rsidR="000512E6" w:rsidRDefault="000512E6" w:rsidP="000512E6">
      <w:pPr>
        <w:spacing w:line="360" w:lineRule="auto"/>
        <w:jc w:val="both"/>
        <w:rPr>
          <w:b/>
          <w:bCs/>
          <w:sz w:val="28"/>
          <w:szCs w:val="28"/>
        </w:rPr>
      </w:pPr>
    </w:p>
    <w:p w:rsidR="000512E6" w:rsidRDefault="000512E6" w:rsidP="000512E6">
      <w:pPr>
        <w:spacing w:line="360" w:lineRule="auto"/>
        <w:jc w:val="both"/>
        <w:rPr>
          <w:b/>
          <w:bCs/>
          <w:sz w:val="28"/>
          <w:szCs w:val="28"/>
        </w:rPr>
      </w:pPr>
    </w:p>
    <w:p w:rsidR="000512E6" w:rsidRDefault="000512E6" w:rsidP="000512E6">
      <w:pPr>
        <w:spacing w:line="360" w:lineRule="auto"/>
        <w:jc w:val="both"/>
        <w:rPr>
          <w:b/>
          <w:bCs/>
          <w:sz w:val="28"/>
          <w:szCs w:val="28"/>
        </w:rPr>
      </w:pPr>
    </w:p>
    <w:p w:rsidR="000512E6" w:rsidRDefault="000512E6" w:rsidP="000512E6">
      <w:pPr>
        <w:spacing w:line="360" w:lineRule="auto"/>
        <w:jc w:val="both"/>
        <w:rPr>
          <w:b/>
          <w:bCs/>
          <w:sz w:val="28"/>
          <w:szCs w:val="28"/>
        </w:rPr>
      </w:pPr>
    </w:p>
    <w:p w:rsidR="000512E6" w:rsidRDefault="000512E6" w:rsidP="000512E6">
      <w:pPr>
        <w:spacing w:line="360" w:lineRule="auto"/>
        <w:jc w:val="both"/>
        <w:rPr>
          <w:b/>
          <w:bCs/>
          <w:sz w:val="28"/>
          <w:szCs w:val="28"/>
        </w:rPr>
      </w:pPr>
    </w:p>
    <w:p w:rsidR="000512E6" w:rsidRDefault="000512E6" w:rsidP="000512E6">
      <w:pPr>
        <w:spacing w:line="360" w:lineRule="auto"/>
        <w:jc w:val="both"/>
        <w:rPr>
          <w:b/>
          <w:bCs/>
          <w:sz w:val="28"/>
          <w:szCs w:val="28"/>
        </w:rPr>
      </w:pPr>
    </w:p>
    <w:p w:rsidR="000512E6" w:rsidRDefault="000512E6" w:rsidP="000512E6">
      <w:pPr>
        <w:spacing w:line="360" w:lineRule="auto"/>
        <w:jc w:val="both"/>
        <w:rPr>
          <w:b/>
          <w:bCs/>
          <w:sz w:val="28"/>
          <w:szCs w:val="28"/>
        </w:rPr>
      </w:pPr>
    </w:p>
    <w:p w:rsidR="000512E6" w:rsidRDefault="000512E6" w:rsidP="000512E6">
      <w:pPr>
        <w:spacing w:line="360" w:lineRule="auto"/>
        <w:jc w:val="both"/>
        <w:rPr>
          <w:b/>
          <w:bCs/>
          <w:sz w:val="28"/>
          <w:szCs w:val="28"/>
        </w:rPr>
      </w:pPr>
    </w:p>
    <w:p w:rsidR="000512E6" w:rsidRDefault="000512E6" w:rsidP="000512E6">
      <w:pPr>
        <w:spacing w:line="360" w:lineRule="auto"/>
        <w:jc w:val="both"/>
        <w:rPr>
          <w:b/>
          <w:bCs/>
          <w:sz w:val="28"/>
          <w:szCs w:val="28"/>
        </w:rPr>
      </w:pPr>
    </w:p>
    <w:p w:rsidR="000512E6" w:rsidRDefault="000512E6" w:rsidP="000512E6">
      <w:pPr>
        <w:spacing w:line="360" w:lineRule="auto"/>
        <w:jc w:val="both"/>
        <w:rPr>
          <w:b/>
          <w:bCs/>
          <w:sz w:val="28"/>
          <w:szCs w:val="28"/>
        </w:rPr>
      </w:pPr>
    </w:p>
    <w:p w:rsidR="000512E6" w:rsidRDefault="000512E6" w:rsidP="000512E6">
      <w:pPr>
        <w:spacing w:line="360" w:lineRule="auto"/>
        <w:jc w:val="both"/>
        <w:rPr>
          <w:b/>
          <w:bCs/>
          <w:sz w:val="28"/>
          <w:szCs w:val="28"/>
        </w:rPr>
      </w:pPr>
    </w:p>
    <w:p w:rsidR="00AC58A7" w:rsidRDefault="00AC58A7" w:rsidP="00AC58A7">
      <w:pPr>
        <w:tabs>
          <w:tab w:val="left" w:pos="4125"/>
        </w:tabs>
        <w:spacing w:line="360" w:lineRule="auto"/>
        <w:jc w:val="both"/>
        <w:rPr>
          <w:b/>
          <w:bCs/>
          <w:sz w:val="28"/>
          <w:szCs w:val="28"/>
        </w:rPr>
      </w:pPr>
    </w:p>
    <w:p w:rsidR="00AC58A7" w:rsidRDefault="00AC58A7" w:rsidP="000512E6">
      <w:pPr>
        <w:spacing w:line="360" w:lineRule="auto"/>
        <w:jc w:val="both"/>
        <w:rPr>
          <w:b/>
          <w:bCs/>
          <w:sz w:val="28"/>
          <w:szCs w:val="28"/>
        </w:rPr>
      </w:pPr>
    </w:p>
    <w:p w:rsidR="000512E6" w:rsidRDefault="007C432F" w:rsidP="000512E6">
      <w:pPr>
        <w:spacing w:line="360" w:lineRule="auto"/>
        <w:jc w:val="center"/>
        <w:rPr>
          <w:b/>
          <w:bCs/>
          <w:sz w:val="28"/>
          <w:szCs w:val="28"/>
        </w:rPr>
      </w:pPr>
      <w:r>
        <w:rPr>
          <w:b/>
          <w:bCs/>
          <w:sz w:val="28"/>
          <w:szCs w:val="28"/>
        </w:rPr>
        <w:lastRenderedPageBreak/>
        <w:t>У</w:t>
      </w:r>
      <w:r w:rsidR="000512E6" w:rsidRPr="00D503FD">
        <w:rPr>
          <w:b/>
          <w:bCs/>
          <w:sz w:val="28"/>
          <w:szCs w:val="28"/>
        </w:rPr>
        <w:t>ниверсальные учебные действия</w:t>
      </w:r>
    </w:p>
    <w:p w:rsidR="007C432F" w:rsidRDefault="007C432F" w:rsidP="000512E6">
      <w:pPr>
        <w:spacing w:line="360" w:lineRule="auto"/>
        <w:jc w:val="center"/>
        <w:rPr>
          <w:b/>
          <w:bCs/>
          <w:sz w:val="28"/>
          <w:szCs w:val="28"/>
        </w:rPr>
      </w:pPr>
    </w:p>
    <w:p w:rsidR="007C432F" w:rsidRPr="007C432F" w:rsidRDefault="007C432F" w:rsidP="00E24A1F">
      <w:pPr>
        <w:spacing w:line="360" w:lineRule="auto"/>
        <w:ind w:firstLine="708"/>
        <w:jc w:val="both"/>
        <w:rPr>
          <w:bCs/>
          <w:sz w:val="28"/>
          <w:szCs w:val="28"/>
        </w:rPr>
      </w:pPr>
      <w:r w:rsidRPr="007C432F">
        <w:rPr>
          <w:bCs/>
          <w:color w:val="000000"/>
          <w:sz w:val="28"/>
          <w:szCs w:val="28"/>
          <w:shd w:val="clear" w:color="auto" w:fill="FFFFFF"/>
        </w:rPr>
        <w:t>Универсальные учебные действия</w:t>
      </w:r>
      <w:r w:rsidRPr="007C432F">
        <w:rPr>
          <w:b/>
          <w:bCs/>
          <w:color w:val="000000"/>
          <w:sz w:val="28"/>
          <w:szCs w:val="28"/>
          <w:shd w:val="clear" w:color="auto" w:fill="FFFFFF"/>
        </w:rPr>
        <w:t xml:space="preserve"> — </w:t>
      </w:r>
      <w:r w:rsidRPr="007C432F">
        <w:rPr>
          <w:bCs/>
          <w:color w:val="000000"/>
          <w:sz w:val="28"/>
          <w:szCs w:val="28"/>
          <w:shd w:val="clear" w:color="auto" w:fill="FFFFFF"/>
        </w:rPr>
        <w:t>это обобщенные действия, порождающие мотивацию к обучению и позволяющие учащимся ориентироваться в различных предметных областях познания</w:t>
      </w:r>
      <w:r w:rsidRPr="007C432F">
        <w:rPr>
          <w:color w:val="000000"/>
          <w:sz w:val="28"/>
          <w:szCs w:val="28"/>
          <w:shd w:val="clear" w:color="auto" w:fill="FFFFFF"/>
        </w:rPr>
        <w:t>.</w:t>
      </w:r>
      <w:r w:rsidRPr="007C432F">
        <w:rPr>
          <w:color w:val="000000"/>
          <w:sz w:val="28"/>
          <w:szCs w:val="28"/>
        </w:rPr>
        <w:br/>
      </w:r>
      <w:r>
        <w:rPr>
          <w:color w:val="000000"/>
          <w:sz w:val="28"/>
          <w:szCs w:val="28"/>
          <w:shd w:val="clear" w:color="auto" w:fill="FFFFFF"/>
        </w:rPr>
        <w:t xml:space="preserve">         </w:t>
      </w:r>
      <w:proofErr w:type="gramStart"/>
      <w:r w:rsidRPr="007C432F">
        <w:rPr>
          <w:color w:val="000000"/>
          <w:sz w:val="28"/>
          <w:szCs w:val="28"/>
          <w:shd w:val="clear" w:color="auto" w:fill="FFFFFF"/>
        </w:rPr>
        <w:t>Основные функции</w:t>
      </w:r>
      <w:r>
        <w:rPr>
          <w:color w:val="000000"/>
          <w:sz w:val="28"/>
          <w:szCs w:val="28"/>
          <w:shd w:val="clear" w:color="auto" w:fill="FFFFFF"/>
        </w:rPr>
        <w:t xml:space="preserve"> универсальных учебных действий:</w:t>
      </w:r>
      <w:r w:rsidRPr="007C432F">
        <w:rPr>
          <w:color w:val="000000"/>
          <w:sz w:val="28"/>
          <w:szCs w:val="28"/>
        </w:rPr>
        <w:br/>
      </w:r>
      <w:r w:rsidRPr="007C432F">
        <w:rPr>
          <w:color w:val="000000"/>
          <w:sz w:val="28"/>
          <w:szCs w:val="28"/>
          <w:shd w:val="clear" w:color="auto" w:fill="FFFFFF"/>
        </w:rPr>
        <w:t>• 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r w:rsidRPr="007C432F">
        <w:rPr>
          <w:color w:val="000000"/>
          <w:sz w:val="28"/>
          <w:szCs w:val="28"/>
        </w:rPr>
        <w:br/>
      </w:r>
      <w:r w:rsidRPr="007C432F">
        <w:rPr>
          <w:color w:val="000000"/>
          <w:sz w:val="28"/>
          <w:szCs w:val="28"/>
          <w:shd w:val="clear" w:color="auto" w:fill="FFFFFF"/>
        </w:rPr>
        <w:t>• создание условий для гармоничного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roofErr w:type="gramEnd"/>
      <w:r w:rsidRPr="007C432F">
        <w:rPr>
          <w:color w:val="000000"/>
          <w:sz w:val="28"/>
          <w:szCs w:val="28"/>
        </w:rPr>
        <w:br/>
      </w:r>
      <w:r>
        <w:rPr>
          <w:bCs/>
          <w:sz w:val="28"/>
          <w:szCs w:val="28"/>
        </w:rPr>
        <w:t xml:space="preserve">       </w:t>
      </w:r>
      <w:r w:rsidRPr="007C432F">
        <w:rPr>
          <w:bCs/>
          <w:sz w:val="28"/>
          <w:szCs w:val="28"/>
        </w:rPr>
        <w:t>Универсальные учебные действия делятся на четыре основные группы: личностные, познавательные, регулятивные и коммуникативные.</w:t>
      </w:r>
    </w:p>
    <w:p w:rsidR="007C432F" w:rsidRDefault="007C432F" w:rsidP="007C432F">
      <w:pPr>
        <w:spacing w:line="360" w:lineRule="auto"/>
        <w:jc w:val="both"/>
        <w:rPr>
          <w:color w:val="000000"/>
          <w:sz w:val="28"/>
          <w:szCs w:val="28"/>
          <w:shd w:val="clear" w:color="auto" w:fill="FFFFFF"/>
        </w:rPr>
      </w:pPr>
      <w:r>
        <w:rPr>
          <w:color w:val="000000"/>
          <w:sz w:val="28"/>
          <w:szCs w:val="28"/>
        </w:rPr>
        <w:tab/>
      </w:r>
      <w:r w:rsidRPr="007C432F">
        <w:rPr>
          <w:b/>
          <w:bCs/>
          <w:color w:val="000000"/>
          <w:sz w:val="28"/>
          <w:szCs w:val="28"/>
          <w:shd w:val="clear" w:color="auto" w:fill="FFFFFF"/>
        </w:rPr>
        <w:t>Регулятивные учебные действия</w:t>
      </w:r>
      <w:r w:rsidRPr="007C432F">
        <w:rPr>
          <w:color w:val="000000"/>
          <w:sz w:val="28"/>
          <w:szCs w:val="28"/>
          <w:shd w:val="clear" w:color="auto" w:fill="FFFFFF"/>
        </w:rPr>
        <w:t> обеспечивают возможность управления познавательной и учебной деятельностью посредством постановки целей, планирования, контроля, коррекции своих действий, оценки успешности усвоения.</w:t>
      </w:r>
      <w:r>
        <w:rPr>
          <w:color w:val="000000"/>
          <w:sz w:val="28"/>
          <w:szCs w:val="28"/>
          <w:shd w:val="clear" w:color="auto" w:fill="FFFFFF"/>
        </w:rPr>
        <w:t xml:space="preserve"> К ним относятся:</w:t>
      </w:r>
      <w:r w:rsidRPr="007C432F">
        <w:rPr>
          <w:color w:val="000000"/>
          <w:sz w:val="28"/>
          <w:szCs w:val="28"/>
          <w:shd w:val="clear" w:color="auto" w:fill="FFFFFF"/>
        </w:rPr>
        <w:t xml:space="preserve"> </w:t>
      </w:r>
      <w:r>
        <w:rPr>
          <w:color w:val="000000"/>
          <w:sz w:val="28"/>
          <w:szCs w:val="28"/>
          <w:shd w:val="clear" w:color="auto" w:fill="FFFFFF"/>
        </w:rPr>
        <w:t>ц</w:t>
      </w:r>
      <w:r w:rsidRPr="007C432F">
        <w:rPr>
          <w:color w:val="000000"/>
          <w:sz w:val="28"/>
          <w:szCs w:val="28"/>
          <w:shd w:val="clear" w:color="auto" w:fill="FFFFFF"/>
        </w:rPr>
        <w:t>елеполагание</w:t>
      </w:r>
      <w:r>
        <w:rPr>
          <w:color w:val="000000"/>
          <w:sz w:val="28"/>
          <w:szCs w:val="28"/>
          <w:shd w:val="clear" w:color="auto" w:fill="FFFFFF"/>
        </w:rPr>
        <w:t xml:space="preserve">, планирование, прогнозирование, контроль, коррекция, оценка, саморегуляция. </w:t>
      </w:r>
      <w:r w:rsidRPr="007C432F">
        <w:rPr>
          <w:color w:val="000000"/>
          <w:sz w:val="28"/>
          <w:szCs w:val="28"/>
        </w:rPr>
        <w:br/>
      </w:r>
      <w:r>
        <w:rPr>
          <w:b/>
          <w:bCs/>
          <w:color w:val="000000"/>
          <w:sz w:val="28"/>
          <w:szCs w:val="28"/>
          <w:shd w:val="clear" w:color="auto" w:fill="FFFFFF"/>
        </w:rPr>
        <w:t xml:space="preserve">       </w:t>
      </w:r>
      <w:r w:rsidRPr="007C432F">
        <w:rPr>
          <w:b/>
          <w:bCs/>
          <w:color w:val="000000"/>
          <w:sz w:val="28"/>
          <w:szCs w:val="28"/>
          <w:shd w:val="clear" w:color="auto" w:fill="FFFFFF"/>
        </w:rPr>
        <w:t>Личностные действия</w:t>
      </w:r>
      <w:r w:rsidRPr="007C432F">
        <w:rPr>
          <w:color w:val="000000"/>
          <w:sz w:val="28"/>
          <w:szCs w:val="28"/>
          <w:shd w:val="clear" w:color="auto" w:fill="FFFFFF"/>
        </w:rPr>
        <w:t> позволяют сделать учение осмысленным, увязывая его с реальными жизненными целями и ситуациями. Личностные действия направлены на осознание, исследование и принятие жизненных ценностей, позволяют сориентироваться в нравственных нормах и правилах, выработать свою жизненную позицию в отношении мира.</w:t>
      </w:r>
      <w:r>
        <w:rPr>
          <w:color w:val="000000"/>
          <w:sz w:val="28"/>
          <w:szCs w:val="28"/>
          <w:shd w:val="clear" w:color="auto" w:fill="FFFFFF"/>
        </w:rPr>
        <w:t xml:space="preserve"> К ним относятся: самоопределение, </w:t>
      </w:r>
      <w:proofErr w:type="spellStart"/>
      <w:r>
        <w:rPr>
          <w:color w:val="000000"/>
          <w:sz w:val="28"/>
          <w:szCs w:val="28"/>
          <w:shd w:val="clear" w:color="auto" w:fill="FFFFFF"/>
        </w:rPr>
        <w:t>смыслообразование</w:t>
      </w:r>
      <w:proofErr w:type="spellEnd"/>
      <w:r>
        <w:rPr>
          <w:color w:val="000000"/>
          <w:sz w:val="28"/>
          <w:szCs w:val="28"/>
          <w:shd w:val="clear" w:color="auto" w:fill="FFFFFF"/>
        </w:rPr>
        <w:t>,</w:t>
      </w:r>
      <w:r w:rsidRPr="007C432F">
        <w:rPr>
          <w:color w:val="000000"/>
          <w:sz w:val="28"/>
          <w:szCs w:val="28"/>
          <w:shd w:val="clear" w:color="auto" w:fill="FFFFFF"/>
        </w:rPr>
        <w:t xml:space="preserve"> </w:t>
      </w:r>
      <w:r>
        <w:rPr>
          <w:color w:val="000000"/>
          <w:sz w:val="28"/>
          <w:szCs w:val="28"/>
          <w:shd w:val="clear" w:color="auto" w:fill="FFFFFF"/>
        </w:rPr>
        <w:t xml:space="preserve"> н</w:t>
      </w:r>
      <w:r w:rsidRPr="007C432F">
        <w:rPr>
          <w:color w:val="000000"/>
          <w:sz w:val="28"/>
          <w:szCs w:val="28"/>
          <w:shd w:val="clear" w:color="auto" w:fill="FFFFFF"/>
        </w:rPr>
        <w:t xml:space="preserve">равственно-эстетическое </w:t>
      </w:r>
      <w:r w:rsidR="00E24A1F">
        <w:rPr>
          <w:color w:val="000000"/>
          <w:sz w:val="28"/>
          <w:szCs w:val="28"/>
          <w:shd w:val="clear" w:color="auto" w:fill="FFFFFF"/>
        </w:rPr>
        <w:t>о</w:t>
      </w:r>
      <w:r w:rsidRPr="007C432F">
        <w:rPr>
          <w:color w:val="000000"/>
          <w:sz w:val="28"/>
          <w:szCs w:val="28"/>
          <w:shd w:val="clear" w:color="auto" w:fill="FFFFFF"/>
        </w:rPr>
        <w:t>ценивание («Что такое хорошо, что такое плохо»)</w:t>
      </w:r>
      <w:r>
        <w:rPr>
          <w:color w:val="000000"/>
          <w:sz w:val="28"/>
          <w:szCs w:val="28"/>
          <w:shd w:val="clear" w:color="auto" w:fill="FFFFFF"/>
        </w:rPr>
        <w:t>.</w:t>
      </w:r>
      <w:r w:rsidRPr="007C432F">
        <w:rPr>
          <w:color w:val="000000"/>
          <w:sz w:val="28"/>
          <w:szCs w:val="28"/>
        </w:rPr>
        <w:br/>
      </w:r>
      <w:r w:rsidRPr="007C432F">
        <w:rPr>
          <w:color w:val="000000"/>
          <w:sz w:val="28"/>
          <w:szCs w:val="28"/>
        </w:rPr>
        <w:br/>
      </w:r>
      <w:r>
        <w:rPr>
          <w:b/>
          <w:bCs/>
          <w:color w:val="000000"/>
          <w:sz w:val="28"/>
          <w:szCs w:val="28"/>
          <w:shd w:val="clear" w:color="auto" w:fill="FFFFFF"/>
        </w:rPr>
        <w:lastRenderedPageBreak/>
        <w:t xml:space="preserve">      </w:t>
      </w:r>
      <w:r w:rsidRPr="007C432F">
        <w:rPr>
          <w:b/>
          <w:bCs/>
          <w:color w:val="000000"/>
          <w:sz w:val="28"/>
          <w:szCs w:val="28"/>
          <w:shd w:val="clear" w:color="auto" w:fill="FFFFFF"/>
        </w:rPr>
        <w:t>Познавательные действия</w:t>
      </w:r>
      <w:r w:rsidRPr="007C432F">
        <w:rPr>
          <w:color w:val="000000"/>
          <w:sz w:val="28"/>
          <w:szCs w:val="28"/>
          <w:shd w:val="clear" w:color="auto" w:fill="FFFFFF"/>
        </w:rPr>
        <w:t> включают действия исследования, поиска, отбора и структурирования необходимой информации, моделирование изучаемого содержания.</w:t>
      </w:r>
      <w:r>
        <w:rPr>
          <w:color w:val="000000"/>
          <w:sz w:val="28"/>
          <w:szCs w:val="28"/>
          <w:shd w:val="clear" w:color="auto" w:fill="FFFFFF"/>
        </w:rPr>
        <w:t xml:space="preserve"> К ним относятся: </w:t>
      </w:r>
      <w:proofErr w:type="spellStart"/>
      <w:r>
        <w:rPr>
          <w:color w:val="000000"/>
          <w:sz w:val="28"/>
          <w:szCs w:val="28"/>
          <w:shd w:val="clear" w:color="auto" w:fill="FFFFFF"/>
        </w:rPr>
        <w:t>о</w:t>
      </w:r>
      <w:r w:rsidRPr="007C432F">
        <w:rPr>
          <w:color w:val="000000"/>
          <w:sz w:val="28"/>
          <w:szCs w:val="28"/>
          <w:shd w:val="clear" w:color="auto" w:fill="FFFFFF"/>
        </w:rPr>
        <w:t>бщеучебные</w:t>
      </w:r>
      <w:proofErr w:type="spellEnd"/>
      <w:r w:rsidRPr="007C432F">
        <w:rPr>
          <w:color w:val="000000"/>
          <w:sz w:val="28"/>
          <w:szCs w:val="28"/>
          <w:shd w:val="clear" w:color="auto" w:fill="FFFFFF"/>
        </w:rPr>
        <w:t xml:space="preserve"> универсальные действия</w:t>
      </w:r>
      <w:r>
        <w:rPr>
          <w:color w:val="000000"/>
          <w:sz w:val="28"/>
          <w:szCs w:val="28"/>
          <w:shd w:val="clear" w:color="auto" w:fill="FFFFFF"/>
        </w:rPr>
        <w:t>, л</w:t>
      </w:r>
      <w:r w:rsidRPr="007C432F">
        <w:rPr>
          <w:color w:val="000000"/>
          <w:sz w:val="28"/>
          <w:szCs w:val="28"/>
          <w:shd w:val="clear" w:color="auto" w:fill="FFFFFF"/>
        </w:rPr>
        <w:t>огические универсальные действия</w:t>
      </w:r>
      <w:r>
        <w:rPr>
          <w:color w:val="000000"/>
          <w:sz w:val="28"/>
          <w:szCs w:val="28"/>
          <w:shd w:val="clear" w:color="auto" w:fill="FFFFFF"/>
        </w:rPr>
        <w:t>, п</w:t>
      </w:r>
      <w:r w:rsidRPr="007C432F">
        <w:rPr>
          <w:color w:val="000000"/>
          <w:sz w:val="28"/>
          <w:szCs w:val="28"/>
          <w:shd w:val="clear" w:color="auto" w:fill="FFFFFF"/>
        </w:rPr>
        <w:t>остановка и решение проблемы</w:t>
      </w:r>
      <w:r>
        <w:rPr>
          <w:color w:val="000000"/>
          <w:sz w:val="28"/>
          <w:szCs w:val="28"/>
          <w:shd w:val="clear" w:color="auto" w:fill="FFFFFF"/>
        </w:rPr>
        <w:t>.</w:t>
      </w:r>
    </w:p>
    <w:p w:rsidR="000512E6" w:rsidRPr="007C432F" w:rsidRDefault="007C432F" w:rsidP="007C432F">
      <w:pPr>
        <w:spacing w:line="360" w:lineRule="auto"/>
        <w:jc w:val="both"/>
        <w:rPr>
          <w:color w:val="000000"/>
          <w:sz w:val="28"/>
          <w:szCs w:val="28"/>
          <w:shd w:val="clear" w:color="auto" w:fill="FFFFFF"/>
        </w:rPr>
      </w:pPr>
      <w:r>
        <w:rPr>
          <w:b/>
          <w:bCs/>
          <w:color w:val="000000"/>
          <w:sz w:val="28"/>
          <w:szCs w:val="28"/>
          <w:shd w:val="clear" w:color="auto" w:fill="FFFFFF"/>
        </w:rPr>
        <w:t xml:space="preserve">     </w:t>
      </w:r>
      <w:r w:rsidRPr="007C432F">
        <w:rPr>
          <w:b/>
          <w:bCs/>
          <w:color w:val="000000"/>
          <w:sz w:val="28"/>
          <w:szCs w:val="28"/>
          <w:shd w:val="clear" w:color="auto" w:fill="FFFFFF"/>
        </w:rPr>
        <w:t>Коммуникативные действия</w:t>
      </w:r>
      <w:r>
        <w:rPr>
          <w:b/>
          <w:bCs/>
          <w:color w:val="000000"/>
          <w:sz w:val="28"/>
          <w:szCs w:val="28"/>
          <w:shd w:val="clear" w:color="auto" w:fill="FFFFFF"/>
        </w:rPr>
        <w:t xml:space="preserve"> </w:t>
      </w:r>
      <w:r w:rsidRPr="007C432F">
        <w:rPr>
          <w:color w:val="000000"/>
          <w:sz w:val="28"/>
          <w:szCs w:val="28"/>
          <w:shd w:val="clear" w:color="auto" w:fill="FFFFFF"/>
        </w:rPr>
        <w:t> обеспечивают возможности сотрудничества: умение слышать, слушать и понимать партнера, планировать и согласованно выполнять совместную деятельность, распределять роли, </w:t>
      </w:r>
      <w:hyperlink r:id="rId8" w:history="1">
        <w:r w:rsidRPr="007C432F">
          <w:rPr>
            <w:sz w:val="28"/>
            <w:szCs w:val="28"/>
            <w:shd w:val="clear" w:color="auto" w:fill="FFFFFF"/>
          </w:rPr>
          <w:t>взаимно контролировать действия друг друга</w:t>
        </w:r>
      </w:hyperlink>
      <w:r w:rsidRPr="007C432F">
        <w:rPr>
          <w:color w:val="000000"/>
          <w:sz w:val="28"/>
          <w:szCs w:val="28"/>
          <w:shd w:val="clear" w:color="auto" w:fill="FFFFFF"/>
        </w:rPr>
        <w:t xml:space="preserve">, уметь договариваться, вести дискуссию, правильно выражать свои мысли, оказывать поддержку друг другу и эффективно сотрудничать как с учителем, так и со сверстниками. </w:t>
      </w:r>
      <w:r>
        <w:rPr>
          <w:color w:val="000000"/>
          <w:sz w:val="28"/>
          <w:szCs w:val="28"/>
          <w:shd w:val="clear" w:color="auto" w:fill="FFFFFF"/>
        </w:rPr>
        <w:t>К ним относятся: п</w:t>
      </w:r>
      <w:r w:rsidRPr="007C432F">
        <w:rPr>
          <w:color w:val="000000"/>
          <w:sz w:val="28"/>
          <w:szCs w:val="28"/>
          <w:shd w:val="clear" w:color="auto" w:fill="FFFFFF"/>
        </w:rPr>
        <w:t>ланирование</w:t>
      </w:r>
      <w:r>
        <w:rPr>
          <w:color w:val="000000"/>
          <w:sz w:val="28"/>
          <w:szCs w:val="28"/>
          <w:shd w:val="clear" w:color="auto" w:fill="FFFFFF"/>
        </w:rPr>
        <w:t>, п</w:t>
      </w:r>
      <w:r w:rsidRPr="007C432F">
        <w:rPr>
          <w:color w:val="000000"/>
          <w:sz w:val="28"/>
          <w:szCs w:val="28"/>
          <w:shd w:val="clear" w:color="auto" w:fill="FFFFFF"/>
        </w:rPr>
        <w:t>остановка вопросов</w:t>
      </w:r>
      <w:r>
        <w:rPr>
          <w:color w:val="000000"/>
          <w:sz w:val="28"/>
          <w:szCs w:val="28"/>
          <w:shd w:val="clear" w:color="auto" w:fill="FFFFFF"/>
        </w:rPr>
        <w:t>, р</w:t>
      </w:r>
      <w:r w:rsidRPr="007C432F">
        <w:rPr>
          <w:color w:val="000000"/>
          <w:sz w:val="28"/>
          <w:szCs w:val="28"/>
          <w:shd w:val="clear" w:color="auto" w:fill="FFFFFF"/>
        </w:rPr>
        <w:t>азрешение конфликтов</w:t>
      </w:r>
      <w:r>
        <w:rPr>
          <w:color w:val="000000"/>
          <w:sz w:val="28"/>
          <w:szCs w:val="28"/>
          <w:shd w:val="clear" w:color="auto" w:fill="FFFFFF"/>
        </w:rPr>
        <w:t>, к</w:t>
      </w:r>
      <w:r w:rsidRPr="007C432F">
        <w:rPr>
          <w:color w:val="000000"/>
          <w:sz w:val="28"/>
          <w:szCs w:val="28"/>
          <w:shd w:val="clear" w:color="auto" w:fill="FFFFFF"/>
        </w:rPr>
        <w:t>онтроль, коррекция действий</w:t>
      </w:r>
      <w:r>
        <w:rPr>
          <w:color w:val="000000"/>
          <w:sz w:val="28"/>
          <w:szCs w:val="28"/>
          <w:shd w:val="clear" w:color="auto" w:fill="FFFFFF"/>
        </w:rPr>
        <w:t>.</w:t>
      </w:r>
    </w:p>
    <w:p w:rsidR="00E24A1F" w:rsidRDefault="00E24A1F" w:rsidP="00E24A1F">
      <w:pPr>
        <w:tabs>
          <w:tab w:val="left" w:pos="567"/>
          <w:tab w:val="left" w:pos="709"/>
        </w:tabs>
        <w:spacing w:line="360" w:lineRule="auto"/>
        <w:rPr>
          <w:color w:val="000000"/>
          <w:sz w:val="28"/>
          <w:szCs w:val="28"/>
          <w:shd w:val="clear" w:color="auto" w:fill="FFFFFF"/>
        </w:rPr>
      </w:pPr>
      <w:r>
        <w:rPr>
          <w:color w:val="000000"/>
          <w:sz w:val="28"/>
          <w:szCs w:val="28"/>
          <w:shd w:val="clear" w:color="auto" w:fill="FFFFFF"/>
        </w:rPr>
        <w:t xml:space="preserve">       </w:t>
      </w:r>
      <w:r w:rsidRPr="00E24A1F">
        <w:rPr>
          <w:color w:val="000000"/>
          <w:sz w:val="28"/>
          <w:szCs w:val="28"/>
          <w:shd w:val="clear" w:color="auto" w:fill="FFFFFF"/>
        </w:rPr>
        <w:t xml:space="preserve">Овладение </w:t>
      </w:r>
      <w:r>
        <w:rPr>
          <w:color w:val="000000"/>
          <w:sz w:val="28"/>
          <w:szCs w:val="28"/>
          <w:shd w:val="clear" w:color="auto" w:fill="FFFFFF"/>
        </w:rPr>
        <w:t xml:space="preserve">   </w:t>
      </w:r>
      <w:r w:rsidRPr="00E24A1F">
        <w:rPr>
          <w:color w:val="000000"/>
          <w:sz w:val="28"/>
          <w:szCs w:val="28"/>
          <w:shd w:val="clear" w:color="auto" w:fill="FFFFFF"/>
        </w:rPr>
        <w:t>УУД</w:t>
      </w:r>
      <w:r>
        <w:rPr>
          <w:color w:val="000000"/>
          <w:sz w:val="28"/>
          <w:szCs w:val="28"/>
          <w:shd w:val="clear" w:color="auto" w:fill="FFFFFF"/>
        </w:rPr>
        <w:t xml:space="preserve">   </w:t>
      </w:r>
      <w:r w:rsidRPr="00E24A1F">
        <w:rPr>
          <w:color w:val="000000"/>
          <w:sz w:val="28"/>
          <w:szCs w:val="28"/>
          <w:shd w:val="clear" w:color="auto" w:fill="FFFFFF"/>
        </w:rPr>
        <w:t xml:space="preserve"> ведет</w:t>
      </w:r>
      <w:r>
        <w:rPr>
          <w:color w:val="000000"/>
          <w:sz w:val="28"/>
          <w:szCs w:val="28"/>
          <w:shd w:val="clear" w:color="auto" w:fill="FFFFFF"/>
        </w:rPr>
        <w:t xml:space="preserve">  </w:t>
      </w:r>
      <w:r w:rsidRPr="00E24A1F">
        <w:rPr>
          <w:color w:val="000000"/>
          <w:sz w:val="28"/>
          <w:szCs w:val="28"/>
          <w:shd w:val="clear" w:color="auto" w:fill="FFFFFF"/>
        </w:rPr>
        <w:t xml:space="preserve"> к </w:t>
      </w:r>
      <w:r>
        <w:rPr>
          <w:color w:val="000000"/>
          <w:sz w:val="28"/>
          <w:szCs w:val="28"/>
          <w:shd w:val="clear" w:color="auto" w:fill="FFFFFF"/>
        </w:rPr>
        <w:t xml:space="preserve">  </w:t>
      </w:r>
      <w:r w:rsidRPr="00E24A1F">
        <w:rPr>
          <w:color w:val="000000"/>
          <w:sz w:val="28"/>
          <w:szCs w:val="28"/>
          <w:shd w:val="clear" w:color="auto" w:fill="FFFFFF"/>
        </w:rPr>
        <w:t xml:space="preserve">освоению </w:t>
      </w:r>
      <w:r>
        <w:rPr>
          <w:color w:val="000000"/>
          <w:sz w:val="28"/>
          <w:szCs w:val="28"/>
          <w:shd w:val="clear" w:color="auto" w:fill="FFFFFF"/>
        </w:rPr>
        <w:t xml:space="preserve">  </w:t>
      </w:r>
      <w:r w:rsidRPr="00E24A1F">
        <w:rPr>
          <w:color w:val="000000"/>
          <w:sz w:val="28"/>
          <w:szCs w:val="28"/>
          <w:shd w:val="clear" w:color="auto" w:fill="FFFFFF"/>
        </w:rPr>
        <w:t>содержания,</w:t>
      </w:r>
      <w:r>
        <w:rPr>
          <w:color w:val="000000"/>
          <w:sz w:val="28"/>
          <w:szCs w:val="28"/>
          <w:shd w:val="clear" w:color="auto" w:fill="FFFFFF"/>
        </w:rPr>
        <w:t xml:space="preserve">  </w:t>
      </w:r>
      <w:r w:rsidRPr="00E24A1F">
        <w:rPr>
          <w:color w:val="000000"/>
          <w:sz w:val="28"/>
          <w:szCs w:val="28"/>
          <w:shd w:val="clear" w:color="auto" w:fill="FFFFFF"/>
        </w:rPr>
        <w:t xml:space="preserve"> значимого</w:t>
      </w:r>
      <w:r>
        <w:rPr>
          <w:color w:val="000000"/>
          <w:sz w:val="28"/>
          <w:szCs w:val="28"/>
          <w:shd w:val="clear" w:color="auto" w:fill="FFFFFF"/>
        </w:rPr>
        <w:t xml:space="preserve">  </w:t>
      </w:r>
      <w:r w:rsidRPr="00E24A1F">
        <w:rPr>
          <w:color w:val="000000"/>
          <w:sz w:val="28"/>
          <w:szCs w:val="28"/>
          <w:shd w:val="clear" w:color="auto" w:fill="FFFFFF"/>
        </w:rPr>
        <w:t xml:space="preserve"> для формирования </w:t>
      </w:r>
      <w:r>
        <w:rPr>
          <w:color w:val="000000"/>
          <w:sz w:val="28"/>
          <w:szCs w:val="28"/>
          <w:shd w:val="clear" w:color="auto" w:fill="FFFFFF"/>
        </w:rPr>
        <w:t xml:space="preserve">   </w:t>
      </w:r>
      <w:r w:rsidRPr="00E24A1F">
        <w:rPr>
          <w:color w:val="000000"/>
          <w:sz w:val="28"/>
          <w:szCs w:val="28"/>
          <w:shd w:val="clear" w:color="auto" w:fill="FFFFFF"/>
        </w:rPr>
        <w:t xml:space="preserve">познавательной, </w:t>
      </w:r>
      <w:r>
        <w:rPr>
          <w:color w:val="000000"/>
          <w:sz w:val="28"/>
          <w:szCs w:val="28"/>
          <w:shd w:val="clear" w:color="auto" w:fill="FFFFFF"/>
        </w:rPr>
        <w:t xml:space="preserve">   </w:t>
      </w:r>
      <w:r w:rsidRPr="00E24A1F">
        <w:rPr>
          <w:color w:val="000000"/>
          <w:sz w:val="28"/>
          <w:szCs w:val="28"/>
          <w:shd w:val="clear" w:color="auto" w:fill="FFFFFF"/>
        </w:rPr>
        <w:t xml:space="preserve">нравственной </w:t>
      </w:r>
      <w:r>
        <w:rPr>
          <w:color w:val="000000"/>
          <w:sz w:val="28"/>
          <w:szCs w:val="28"/>
          <w:shd w:val="clear" w:color="auto" w:fill="FFFFFF"/>
        </w:rPr>
        <w:t xml:space="preserve">  </w:t>
      </w:r>
      <w:r w:rsidRPr="00E24A1F">
        <w:rPr>
          <w:color w:val="000000"/>
          <w:sz w:val="28"/>
          <w:szCs w:val="28"/>
          <w:shd w:val="clear" w:color="auto" w:fill="FFFFFF"/>
        </w:rPr>
        <w:t xml:space="preserve">и </w:t>
      </w:r>
      <w:r>
        <w:rPr>
          <w:color w:val="000000"/>
          <w:sz w:val="28"/>
          <w:szCs w:val="28"/>
          <w:shd w:val="clear" w:color="auto" w:fill="FFFFFF"/>
        </w:rPr>
        <w:t xml:space="preserve">  </w:t>
      </w:r>
      <w:r w:rsidRPr="00E24A1F">
        <w:rPr>
          <w:color w:val="000000"/>
          <w:sz w:val="28"/>
          <w:szCs w:val="28"/>
          <w:shd w:val="clear" w:color="auto" w:fill="FFFFFF"/>
        </w:rPr>
        <w:t xml:space="preserve">эстетической культуры, сохранения </w:t>
      </w:r>
      <w:r>
        <w:rPr>
          <w:color w:val="000000"/>
          <w:sz w:val="28"/>
          <w:szCs w:val="28"/>
          <w:shd w:val="clear" w:color="auto" w:fill="FFFFFF"/>
        </w:rPr>
        <w:t xml:space="preserve">   </w:t>
      </w:r>
      <w:r w:rsidRPr="00E24A1F">
        <w:rPr>
          <w:color w:val="000000"/>
          <w:sz w:val="28"/>
          <w:szCs w:val="28"/>
          <w:shd w:val="clear" w:color="auto" w:fill="FFFFFF"/>
        </w:rPr>
        <w:t xml:space="preserve">собственного </w:t>
      </w:r>
      <w:r>
        <w:rPr>
          <w:color w:val="000000"/>
          <w:sz w:val="28"/>
          <w:szCs w:val="28"/>
          <w:shd w:val="clear" w:color="auto" w:fill="FFFFFF"/>
        </w:rPr>
        <w:t xml:space="preserve">  </w:t>
      </w:r>
      <w:r w:rsidRPr="00E24A1F">
        <w:rPr>
          <w:color w:val="000000"/>
          <w:sz w:val="28"/>
          <w:szCs w:val="28"/>
          <w:shd w:val="clear" w:color="auto" w:fill="FFFFFF"/>
        </w:rPr>
        <w:t xml:space="preserve">здоровья, </w:t>
      </w:r>
      <w:r>
        <w:rPr>
          <w:color w:val="000000"/>
          <w:sz w:val="28"/>
          <w:szCs w:val="28"/>
          <w:shd w:val="clear" w:color="auto" w:fill="FFFFFF"/>
        </w:rPr>
        <w:t xml:space="preserve">  </w:t>
      </w:r>
      <w:r w:rsidRPr="00E24A1F">
        <w:rPr>
          <w:color w:val="000000"/>
          <w:sz w:val="28"/>
          <w:szCs w:val="28"/>
          <w:shd w:val="clear" w:color="auto" w:fill="FFFFFF"/>
        </w:rPr>
        <w:t xml:space="preserve">использование </w:t>
      </w:r>
      <w:r>
        <w:rPr>
          <w:color w:val="000000"/>
          <w:sz w:val="28"/>
          <w:szCs w:val="28"/>
          <w:shd w:val="clear" w:color="auto" w:fill="FFFFFF"/>
        </w:rPr>
        <w:t xml:space="preserve">  </w:t>
      </w:r>
      <w:r w:rsidRPr="00E24A1F">
        <w:rPr>
          <w:color w:val="000000"/>
          <w:sz w:val="28"/>
          <w:szCs w:val="28"/>
          <w:shd w:val="clear" w:color="auto" w:fill="FFFFFF"/>
        </w:rPr>
        <w:t>умений,</w:t>
      </w:r>
      <w:r>
        <w:rPr>
          <w:color w:val="000000"/>
          <w:sz w:val="28"/>
          <w:szCs w:val="28"/>
          <w:shd w:val="clear" w:color="auto" w:fill="FFFFFF"/>
        </w:rPr>
        <w:t xml:space="preserve">  </w:t>
      </w:r>
      <w:r w:rsidRPr="00E24A1F">
        <w:rPr>
          <w:color w:val="000000"/>
          <w:sz w:val="28"/>
          <w:szCs w:val="28"/>
          <w:shd w:val="clear" w:color="auto" w:fill="FFFFFF"/>
        </w:rPr>
        <w:t xml:space="preserve"> навыков</w:t>
      </w:r>
      <w:r>
        <w:rPr>
          <w:color w:val="000000"/>
          <w:sz w:val="28"/>
          <w:szCs w:val="28"/>
          <w:shd w:val="clear" w:color="auto" w:fill="FFFFFF"/>
        </w:rPr>
        <w:t xml:space="preserve">  </w:t>
      </w:r>
      <w:r w:rsidRPr="00E24A1F">
        <w:rPr>
          <w:color w:val="000000"/>
          <w:sz w:val="28"/>
          <w:szCs w:val="28"/>
          <w:shd w:val="clear" w:color="auto" w:fill="FFFFFF"/>
        </w:rPr>
        <w:t xml:space="preserve"> в повседневной жизни и практической деятельности учеников.</w:t>
      </w:r>
      <w:r w:rsidRPr="00E24A1F">
        <w:rPr>
          <w:color w:val="000000"/>
          <w:sz w:val="28"/>
          <w:szCs w:val="28"/>
        </w:rPr>
        <w:br/>
      </w:r>
      <w:r>
        <w:rPr>
          <w:color w:val="000000"/>
          <w:sz w:val="28"/>
          <w:szCs w:val="28"/>
          <w:shd w:val="clear" w:color="auto" w:fill="FFFFFF"/>
        </w:rPr>
        <w:t xml:space="preserve">      </w:t>
      </w:r>
      <w:r w:rsidRPr="00E24A1F">
        <w:rPr>
          <w:color w:val="000000"/>
          <w:sz w:val="28"/>
          <w:szCs w:val="28"/>
          <w:shd w:val="clear" w:color="auto" w:fill="FFFFFF"/>
        </w:rPr>
        <w:t>Результатом формирования познавательных УУД будет являться умение ученика:</w:t>
      </w:r>
      <w:r w:rsidRPr="00E24A1F">
        <w:rPr>
          <w:color w:val="000000"/>
          <w:sz w:val="28"/>
          <w:szCs w:val="28"/>
        </w:rPr>
        <w:br/>
      </w:r>
      <w:r w:rsidRPr="00E24A1F">
        <w:rPr>
          <w:color w:val="000000"/>
          <w:sz w:val="28"/>
          <w:szCs w:val="28"/>
          <w:shd w:val="clear" w:color="auto" w:fill="FFFFFF"/>
        </w:rPr>
        <w:t>• выделять тип задач и способы их решения</w:t>
      </w:r>
      <w:proofErr w:type="gramStart"/>
      <w:r w:rsidRPr="00E24A1F">
        <w:rPr>
          <w:color w:val="000000"/>
          <w:sz w:val="28"/>
          <w:szCs w:val="28"/>
          <w:shd w:val="clear" w:color="auto" w:fill="FFFFFF"/>
        </w:rPr>
        <w:t xml:space="preserve"> ;</w:t>
      </w:r>
      <w:proofErr w:type="gramEnd"/>
      <w:r w:rsidRPr="00E24A1F">
        <w:rPr>
          <w:color w:val="000000"/>
          <w:sz w:val="28"/>
          <w:szCs w:val="28"/>
        </w:rPr>
        <w:br/>
      </w:r>
      <w:r w:rsidRPr="00E24A1F">
        <w:rPr>
          <w:color w:val="000000"/>
          <w:sz w:val="28"/>
          <w:szCs w:val="28"/>
          <w:shd w:val="clear" w:color="auto" w:fill="FFFFFF"/>
        </w:rPr>
        <w:t xml:space="preserve">• </w:t>
      </w:r>
      <w:r>
        <w:rPr>
          <w:color w:val="000000"/>
          <w:sz w:val="28"/>
          <w:szCs w:val="28"/>
          <w:shd w:val="clear" w:color="auto" w:fill="FFFFFF"/>
        </w:rPr>
        <w:t xml:space="preserve">  </w:t>
      </w:r>
      <w:r w:rsidRPr="00E24A1F">
        <w:rPr>
          <w:color w:val="000000"/>
          <w:sz w:val="28"/>
          <w:szCs w:val="28"/>
          <w:shd w:val="clear" w:color="auto" w:fill="FFFFFF"/>
        </w:rPr>
        <w:t>осуществлять поиск необходимой информации, которая нужна для решения задач;</w:t>
      </w:r>
      <w:r w:rsidRPr="00E24A1F">
        <w:rPr>
          <w:color w:val="000000"/>
          <w:sz w:val="28"/>
          <w:szCs w:val="28"/>
        </w:rPr>
        <w:br/>
      </w:r>
      <w:r w:rsidRPr="00E24A1F">
        <w:rPr>
          <w:color w:val="000000"/>
          <w:sz w:val="28"/>
          <w:szCs w:val="28"/>
          <w:shd w:val="clear" w:color="auto" w:fill="FFFFFF"/>
        </w:rPr>
        <w:t>• различать обоснованные и необоснованные суждения;</w:t>
      </w:r>
      <w:r w:rsidRPr="00E24A1F">
        <w:rPr>
          <w:color w:val="000000"/>
          <w:sz w:val="28"/>
          <w:szCs w:val="28"/>
        </w:rPr>
        <w:br/>
      </w:r>
      <w:r>
        <w:rPr>
          <w:color w:val="000000"/>
          <w:sz w:val="28"/>
          <w:szCs w:val="28"/>
          <w:shd w:val="clear" w:color="auto" w:fill="FFFFFF"/>
        </w:rPr>
        <w:t xml:space="preserve">• </w:t>
      </w:r>
      <w:r w:rsidRPr="00E24A1F">
        <w:rPr>
          <w:color w:val="000000"/>
          <w:sz w:val="28"/>
          <w:szCs w:val="28"/>
          <w:shd w:val="clear" w:color="auto" w:fill="FFFFFF"/>
        </w:rPr>
        <w:t>обосновывать этапы решения учебной задачи;</w:t>
      </w:r>
      <w:r w:rsidRPr="00E24A1F">
        <w:rPr>
          <w:color w:val="000000"/>
          <w:sz w:val="28"/>
          <w:szCs w:val="28"/>
        </w:rPr>
        <w:br/>
      </w:r>
      <w:r w:rsidRPr="00E24A1F">
        <w:rPr>
          <w:color w:val="000000"/>
          <w:sz w:val="28"/>
          <w:szCs w:val="28"/>
          <w:shd w:val="clear" w:color="auto" w:fill="FFFFFF"/>
        </w:rPr>
        <w:t>• производить анализ и преобразование информации;</w:t>
      </w:r>
      <w:r w:rsidRPr="00E24A1F">
        <w:rPr>
          <w:color w:val="000000"/>
          <w:sz w:val="28"/>
          <w:szCs w:val="28"/>
        </w:rPr>
        <w:br/>
      </w:r>
      <w:r w:rsidRPr="00E24A1F">
        <w:rPr>
          <w:color w:val="000000"/>
          <w:sz w:val="28"/>
          <w:szCs w:val="28"/>
          <w:shd w:val="clear" w:color="auto" w:fill="FFFFFF"/>
        </w:rPr>
        <w:t>• проводить основные мыслительные операции (анализ, синтез, классификации, сравнение, аналогия и т.д.);</w:t>
      </w:r>
      <w:r w:rsidRPr="00E24A1F">
        <w:rPr>
          <w:color w:val="000000"/>
          <w:sz w:val="28"/>
          <w:szCs w:val="28"/>
        </w:rPr>
        <w:br/>
      </w:r>
      <w:r w:rsidRPr="00E24A1F">
        <w:rPr>
          <w:color w:val="000000"/>
          <w:sz w:val="28"/>
          <w:szCs w:val="28"/>
          <w:shd w:val="clear" w:color="auto" w:fill="FFFFFF"/>
        </w:rPr>
        <w:t>• устанавливать причинно-следственные связи;</w:t>
      </w:r>
      <w:r w:rsidRPr="00E24A1F">
        <w:rPr>
          <w:color w:val="000000"/>
          <w:sz w:val="28"/>
          <w:szCs w:val="28"/>
        </w:rPr>
        <w:br/>
      </w:r>
      <w:r w:rsidRPr="00E24A1F">
        <w:rPr>
          <w:color w:val="000000"/>
          <w:sz w:val="28"/>
          <w:szCs w:val="28"/>
          <w:shd w:val="clear" w:color="auto" w:fill="FFFFFF"/>
        </w:rPr>
        <w:t>• владеть общим приемом решения задач;</w:t>
      </w:r>
      <w:r w:rsidRPr="00E24A1F">
        <w:rPr>
          <w:color w:val="000000"/>
          <w:sz w:val="28"/>
          <w:szCs w:val="28"/>
        </w:rPr>
        <w:br/>
      </w:r>
      <w:r w:rsidRPr="00E24A1F">
        <w:rPr>
          <w:color w:val="000000"/>
          <w:sz w:val="28"/>
          <w:szCs w:val="28"/>
          <w:shd w:val="clear" w:color="auto" w:fill="FFFFFF"/>
        </w:rPr>
        <w:t>• создавать и преобразовывать схемы необходимые для решения задач;</w:t>
      </w:r>
      <w:r w:rsidRPr="00E24A1F">
        <w:rPr>
          <w:color w:val="000000"/>
          <w:sz w:val="28"/>
          <w:szCs w:val="28"/>
        </w:rPr>
        <w:br/>
      </w:r>
      <w:r w:rsidRPr="00E24A1F">
        <w:rPr>
          <w:color w:val="000000"/>
          <w:sz w:val="28"/>
          <w:szCs w:val="28"/>
          <w:shd w:val="clear" w:color="auto" w:fill="FFFFFF"/>
        </w:rPr>
        <w:lastRenderedPageBreak/>
        <w:t>• осуществлять выбор наиболее эффективного способа решения задачи исходя из конкретных условий.</w:t>
      </w:r>
      <w:r w:rsidRPr="00E24A1F">
        <w:rPr>
          <w:color w:val="000000"/>
          <w:sz w:val="28"/>
          <w:szCs w:val="28"/>
        </w:rPr>
        <w:br/>
      </w:r>
      <w:r>
        <w:rPr>
          <w:color w:val="000000"/>
          <w:sz w:val="28"/>
          <w:szCs w:val="28"/>
          <w:shd w:val="clear" w:color="auto" w:fill="FFFFFF"/>
        </w:rPr>
        <w:t xml:space="preserve">    </w:t>
      </w:r>
      <w:r w:rsidRPr="00E24A1F">
        <w:rPr>
          <w:color w:val="000000"/>
          <w:sz w:val="28"/>
          <w:szCs w:val="28"/>
          <w:shd w:val="clear" w:color="auto" w:fill="FFFFFF"/>
        </w:rPr>
        <w:t xml:space="preserve">Основным критерием </w:t>
      </w:r>
      <w:proofErr w:type="spellStart"/>
      <w:r w:rsidRPr="00E24A1F">
        <w:rPr>
          <w:color w:val="000000"/>
          <w:sz w:val="28"/>
          <w:szCs w:val="28"/>
          <w:shd w:val="clear" w:color="auto" w:fill="FFFFFF"/>
        </w:rPr>
        <w:t>сформированности</w:t>
      </w:r>
      <w:proofErr w:type="spellEnd"/>
      <w:r>
        <w:rPr>
          <w:color w:val="000000"/>
          <w:sz w:val="28"/>
          <w:szCs w:val="28"/>
          <w:shd w:val="clear" w:color="auto" w:fill="FFFFFF"/>
        </w:rPr>
        <w:t xml:space="preserve"> </w:t>
      </w:r>
      <w:r w:rsidRPr="00E24A1F">
        <w:rPr>
          <w:color w:val="000000"/>
          <w:sz w:val="28"/>
          <w:szCs w:val="28"/>
          <w:shd w:val="clear" w:color="auto" w:fill="FFFFFF"/>
        </w:rPr>
        <w:t xml:space="preserve"> коммуникативных действий можно считать коммуникативные способности ребенка, включающие в себя:</w:t>
      </w:r>
    </w:p>
    <w:p w:rsidR="007C432F" w:rsidRPr="00E24A1F" w:rsidRDefault="00E24A1F" w:rsidP="00E24A1F">
      <w:pPr>
        <w:tabs>
          <w:tab w:val="left" w:pos="567"/>
          <w:tab w:val="left" w:pos="709"/>
        </w:tabs>
        <w:spacing w:line="360" w:lineRule="auto"/>
        <w:rPr>
          <w:color w:val="000000"/>
          <w:sz w:val="28"/>
          <w:szCs w:val="28"/>
          <w:shd w:val="clear" w:color="auto" w:fill="FFFFFF"/>
        </w:rPr>
      </w:pPr>
      <w:r w:rsidRPr="00E24A1F">
        <w:rPr>
          <w:color w:val="000000"/>
          <w:sz w:val="28"/>
          <w:szCs w:val="28"/>
          <w:shd w:val="clear" w:color="auto" w:fill="FFFFFF"/>
        </w:rPr>
        <w:t>• желание вступать в контакт с окружающими (мотивация общения «Я хочу!»);</w:t>
      </w:r>
      <w:r w:rsidRPr="00E24A1F">
        <w:rPr>
          <w:color w:val="000000"/>
          <w:sz w:val="28"/>
          <w:szCs w:val="28"/>
        </w:rPr>
        <w:br/>
      </w:r>
      <w:r w:rsidRPr="00E24A1F">
        <w:rPr>
          <w:color w:val="000000"/>
          <w:sz w:val="28"/>
          <w:szCs w:val="28"/>
          <w:shd w:val="clear" w:color="auto" w:fill="FFFFFF"/>
        </w:rPr>
        <w:t>• знание норм и правил, которым необходимо следовать при общении с окружающими;</w:t>
      </w:r>
      <w:r w:rsidRPr="00E24A1F">
        <w:rPr>
          <w:color w:val="000000"/>
          <w:sz w:val="28"/>
          <w:szCs w:val="28"/>
        </w:rPr>
        <w:br/>
      </w:r>
      <w:r w:rsidRPr="00E24A1F">
        <w:rPr>
          <w:color w:val="000000"/>
          <w:sz w:val="28"/>
          <w:szCs w:val="28"/>
          <w:shd w:val="clear" w:color="auto" w:fill="FFFFFF"/>
        </w:rPr>
        <w:t>• умение организовывать общение, включающее умение слушать собеседника, умение решать конфликтные ситуации.</w:t>
      </w:r>
      <w:r w:rsidRPr="00E24A1F">
        <w:rPr>
          <w:color w:val="000000"/>
          <w:sz w:val="28"/>
          <w:szCs w:val="28"/>
        </w:rPr>
        <w:br/>
      </w:r>
      <w:r>
        <w:rPr>
          <w:color w:val="000000"/>
          <w:sz w:val="28"/>
          <w:szCs w:val="28"/>
          <w:shd w:val="clear" w:color="auto" w:fill="FFFFFF"/>
        </w:rPr>
        <w:t xml:space="preserve">     </w:t>
      </w:r>
      <w:r w:rsidRPr="00E24A1F">
        <w:rPr>
          <w:color w:val="000000"/>
          <w:sz w:val="28"/>
          <w:szCs w:val="28"/>
          <w:shd w:val="clear" w:color="auto" w:fill="FFFFFF"/>
        </w:rPr>
        <w:t xml:space="preserve">Критерием </w:t>
      </w:r>
      <w:proofErr w:type="spellStart"/>
      <w:r w:rsidRPr="00E24A1F">
        <w:rPr>
          <w:color w:val="000000"/>
          <w:sz w:val="28"/>
          <w:szCs w:val="28"/>
          <w:shd w:val="clear" w:color="auto" w:fill="FFFFFF"/>
        </w:rPr>
        <w:t>сформированности</w:t>
      </w:r>
      <w:proofErr w:type="spellEnd"/>
      <w:r w:rsidRPr="00E24A1F">
        <w:rPr>
          <w:color w:val="000000"/>
          <w:sz w:val="28"/>
          <w:szCs w:val="28"/>
          <w:shd w:val="clear" w:color="auto" w:fill="FFFFFF"/>
        </w:rPr>
        <w:t xml:space="preserve"> регулятивных действий может стать способность:</w:t>
      </w:r>
      <w:r w:rsidRPr="00E24A1F">
        <w:rPr>
          <w:color w:val="000000"/>
          <w:sz w:val="28"/>
          <w:szCs w:val="28"/>
        </w:rPr>
        <w:br/>
      </w:r>
      <w:r w:rsidRPr="00E24A1F">
        <w:rPr>
          <w:color w:val="000000"/>
          <w:sz w:val="28"/>
          <w:szCs w:val="28"/>
          <w:shd w:val="clear" w:color="auto" w:fill="FFFFFF"/>
        </w:rPr>
        <w:t>• выбирать средства для своего поведения;</w:t>
      </w:r>
      <w:r w:rsidRPr="00E24A1F">
        <w:rPr>
          <w:color w:val="000000"/>
          <w:sz w:val="28"/>
          <w:szCs w:val="28"/>
        </w:rPr>
        <w:br/>
      </w:r>
      <w:r w:rsidRPr="00E24A1F">
        <w:rPr>
          <w:color w:val="000000"/>
          <w:sz w:val="28"/>
          <w:szCs w:val="28"/>
          <w:shd w:val="clear" w:color="auto" w:fill="FFFFFF"/>
        </w:rPr>
        <w:t>• планировать, контролировать и выполнять действие по заданному образцу, правилу, с использованием норм;</w:t>
      </w:r>
      <w:r w:rsidRPr="00E24A1F">
        <w:rPr>
          <w:color w:val="000000"/>
          <w:sz w:val="28"/>
          <w:szCs w:val="28"/>
        </w:rPr>
        <w:br/>
      </w:r>
      <w:r w:rsidRPr="00E24A1F">
        <w:rPr>
          <w:color w:val="000000"/>
          <w:sz w:val="28"/>
          <w:szCs w:val="28"/>
          <w:shd w:val="clear" w:color="auto" w:fill="FFFFFF"/>
        </w:rPr>
        <w:t>• планировать результаты своей деятельности и предвосхищать свои ошибки;</w:t>
      </w:r>
      <w:r w:rsidRPr="00E24A1F">
        <w:rPr>
          <w:color w:val="000000"/>
          <w:sz w:val="28"/>
          <w:szCs w:val="28"/>
        </w:rPr>
        <w:br/>
      </w:r>
      <w:r w:rsidRPr="00E24A1F">
        <w:rPr>
          <w:color w:val="000000"/>
          <w:sz w:val="28"/>
          <w:szCs w:val="28"/>
          <w:shd w:val="clear" w:color="auto" w:fill="FFFFFF"/>
        </w:rPr>
        <w:t>• начинать и заканчивать свои действия в нужный момент.</w:t>
      </w:r>
      <w:r w:rsidRPr="00E24A1F">
        <w:rPr>
          <w:color w:val="000000"/>
          <w:sz w:val="28"/>
          <w:szCs w:val="28"/>
        </w:rPr>
        <w:br/>
      </w:r>
      <w:r>
        <w:rPr>
          <w:color w:val="000000"/>
          <w:sz w:val="28"/>
          <w:szCs w:val="28"/>
          <w:shd w:val="clear" w:color="auto" w:fill="FFFFFF"/>
        </w:rPr>
        <w:t xml:space="preserve">    </w:t>
      </w:r>
      <w:r w:rsidRPr="00E24A1F">
        <w:rPr>
          <w:color w:val="000000"/>
          <w:sz w:val="28"/>
          <w:szCs w:val="28"/>
          <w:shd w:val="clear" w:color="auto" w:fill="FFFFFF"/>
        </w:rPr>
        <w:t>Результатом формирования личностных УУД следует считать:</w:t>
      </w:r>
      <w:r w:rsidRPr="00E24A1F">
        <w:rPr>
          <w:color w:val="000000"/>
          <w:sz w:val="28"/>
          <w:szCs w:val="28"/>
        </w:rPr>
        <w:br/>
      </w:r>
      <w:r w:rsidRPr="00E24A1F">
        <w:rPr>
          <w:color w:val="000000"/>
          <w:sz w:val="28"/>
          <w:szCs w:val="28"/>
          <w:shd w:val="clear" w:color="auto" w:fill="FFFFFF"/>
        </w:rPr>
        <w:t>• уровень развития морального сознания;</w:t>
      </w:r>
      <w:r w:rsidRPr="00E24A1F">
        <w:rPr>
          <w:color w:val="000000"/>
          <w:sz w:val="28"/>
          <w:szCs w:val="28"/>
        </w:rPr>
        <w:br/>
      </w:r>
      <w:r w:rsidRPr="00E24A1F">
        <w:rPr>
          <w:color w:val="000000"/>
          <w:sz w:val="28"/>
          <w:szCs w:val="28"/>
          <w:shd w:val="clear" w:color="auto" w:fill="FFFFFF"/>
        </w:rPr>
        <w:t>• присвоение моральных норм, выступающим регулятором морального поведения;</w:t>
      </w:r>
      <w:r w:rsidRPr="00E24A1F">
        <w:rPr>
          <w:color w:val="000000"/>
          <w:sz w:val="28"/>
          <w:szCs w:val="28"/>
        </w:rPr>
        <w:br/>
      </w:r>
      <w:r w:rsidRPr="00E24A1F">
        <w:rPr>
          <w:color w:val="000000"/>
          <w:sz w:val="28"/>
          <w:szCs w:val="28"/>
          <w:shd w:val="clear" w:color="auto" w:fill="FFFFFF"/>
        </w:rPr>
        <w:t>• полноту ориентации учащихся на моральное содержание ситуации.</w:t>
      </w:r>
    </w:p>
    <w:p w:rsidR="007C432F" w:rsidRPr="00E24A1F" w:rsidRDefault="007C432F" w:rsidP="00E24A1F">
      <w:pPr>
        <w:spacing w:line="360" w:lineRule="auto"/>
        <w:rPr>
          <w:color w:val="000000"/>
          <w:sz w:val="28"/>
          <w:szCs w:val="28"/>
          <w:shd w:val="clear" w:color="auto" w:fill="FFFFFF"/>
        </w:rPr>
      </w:pPr>
    </w:p>
    <w:p w:rsidR="007C432F" w:rsidRPr="00E24A1F" w:rsidRDefault="007C432F" w:rsidP="00E24A1F">
      <w:pPr>
        <w:spacing w:line="360" w:lineRule="auto"/>
        <w:rPr>
          <w:color w:val="000000"/>
          <w:sz w:val="28"/>
          <w:szCs w:val="28"/>
          <w:shd w:val="clear" w:color="auto" w:fill="FFFFFF"/>
        </w:rPr>
      </w:pPr>
    </w:p>
    <w:p w:rsidR="007C432F" w:rsidRPr="00E24A1F" w:rsidRDefault="007C432F" w:rsidP="00E24A1F">
      <w:pPr>
        <w:spacing w:line="360" w:lineRule="auto"/>
        <w:rPr>
          <w:color w:val="000000"/>
          <w:sz w:val="28"/>
          <w:szCs w:val="28"/>
          <w:shd w:val="clear" w:color="auto" w:fill="FFFFFF"/>
        </w:rPr>
      </w:pPr>
    </w:p>
    <w:p w:rsidR="007C432F" w:rsidRPr="00E24A1F" w:rsidRDefault="007C432F" w:rsidP="00E24A1F">
      <w:pPr>
        <w:spacing w:line="360" w:lineRule="auto"/>
        <w:rPr>
          <w:color w:val="000000"/>
          <w:sz w:val="28"/>
          <w:szCs w:val="28"/>
          <w:shd w:val="clear" w:color="auto" w:fill="FFFFFF"/>
        </w:rPr>
      </w:pPr>
    </w:p>
    <w:p w:rsidR="007C432F" w:rsidRPr="00E24A1F" w:rsidRDefault="007C432F" w:rsidP="00E24A1F">
      <w:pPr>
        <w:spacing w:line="360" w:lineRule="auto"/>
        <w:rPr>
          <w:color w:val="000000"/>
          <w:sz w:val="28"/>
          <w:szCs w:val="28"/>
          <w:shd w:val="clear" w:color="auto" w:fill="FFFFFF"/>
        </w:rPr>
      </w:pPr>
    </w:p>
    <w:p w:rsidR="007C432F" w:rsidRPr="00E24A1F" w:rsidRDefault="007C432F" w:rsidP="00E24A1F">
      <w:pPr>
        <w:spacing w:line="360" w:lineRule="auto"/>
        <w:rPr>
          <w:b/>
          <w:bCs/>
          <w:sz w:val="28"/>
          <w:szCs w:val="28"/>
        </w:rPr>
      </w:pPr>
    </w:p>
    <w:p w:rsidR="00272F32" w:rsidRDefault="00272F32" w:rsidP="000512E6">
      <w:pPr>
        <w:shd w:val="clear" w:color="auto" w:fill="FFFFFF"/>
        <w:autoSpaceDE w:val="0"/>
        <w:autoSpaceDN w:val="0"/>
        <w:adjustRightInd w:val="0"/>
        <w:spacing w:line="360" w:lineRule="auto"/>
        <w:ind w:firstLine="708"/>
        <w:jc w:val="both"/>
        <w:rPr>
          <w:bCs/>
          <w:sz w:val="28"/>
          <w:szCs w:val="28"/>
        </w:rPr>
      </w:pPr>
    </w:p>
    <w:p w:rsidR="00272F32" w:rsidRPr="00272F32" w:rsidRDefault="00272F32" w:rsidP="00272F32">
      <w:pPr>
        <w:shd w:val="clear" w:color="auto" w:fill="FFFFFF"/>
        <w:autoSpaceDE w:val="0"/>
        <w:autoSpaceDN w:val="0"/>
        <w:adjustRightInd w:val="0"/>
        <w:spacing w:line="360" w:lineRule="auto"/>
        <w:ind w:firstLine="708"/>
        <w:jc w:val="center"/>
        <w:rPr>
          <w:b/>
          <w:bCs/>
          <w:sz w:val="28"/>
          <w:szCs w:val="28"/>
        </w:rPr>
      </w:pPr>
      <w:r w:rsidRPr="00272F32">
        <w:rPr>
          <w:b/>
          <w:sz w:val="28"/>
          <w:szCs w:val="36"/>
        </w:rPr>
        <w:lastRenderedPageBreak/>
        <w:t>Технология коллективного способа обучения как средство формирования универсальных учебных действий на уроках математики</w:t>
      </w:r>
    </w:p>
    <w:p w:rsidR="000512E6" w:rsidRDefault="000512E6" w:rsidP="000512E6">
      <w:pPr>
        <w:shd w:val="clear" w:color="auto" w:fill="FFFFFF"/>
        <w:autoSpaceDE w:val="0"/>
        <w:autoSpaceDN w:val="0"/>
        <w:adjustRightInd w:val="0"/>
        <w:spacing w:line="360" w:lineRule="auto"/>
        <w:ind w:firstLine="708"/>
        <w:jc w:val="both"/>
        <w:rPr>
          <w:sz w:val="28"/>
          <w:szCs w:val="28"/>
        </w:rPr>
      </w:pPr>
    </w:p>
    <w:p w:rsidR="00615F96" w:rsidRDefault="00615F96" w:rsidP="00615F96">
      <w:pPr>
        <w:pStyle w:val="dropcap-first"/>
        <w:spacing w:before="0" w:beforeAutospacing="0" w:after="0" w:afterAutospacing="0" w:line="360" w:lineRule="auto"/>
        <w:ind w:firstLine="708"/>
        <w:jc w:val="both"/>
        <w:rPr>
          <w:sz w:val="28"/>
        </w:rPr>
      </w:pPr>
      <w:r w:rsidRPr="00615F96">
        <w:rPr>
          <w:sz w:val="28"/>
        </w:rPr>
        <w:t>Под коллективным способом обучения (КСО)</w:t>
      </w:r>
      <w:r w:rsidRPr="00051172">
        <w:rPr>
          <w:sz w:val="28"/>
        </w:rPr>
        <w:t xml:space="preserve"> подразумевается общественно-исторический способ обучения, при котором не групповая, а коллективная форма становится определяющей, системообразующей формой организации всей структуры учебно-воспитательного процесса в школе и других учебных заведениях.</w:t>
      </w:r>
    </w:p>
    <w:p w:rsidR="00615F96" w:rsidRPr="00615F96" w:rsidRDefault="00615F96" w:rsidP="00615F96">
      <w:pPr>
        <w:pStyle w:val="dropcap-first"/>
        <w:spacing w:before="0" w:beforeAutospacing="0" w:after="0" w:afterAutospacing="0" w:line="360" w:lineRule="auto"/>
        <w:ind w:firstLine="708"/>
        <w:jc w:val="both"/>
        <w:rPr>
          <w:sz w:val="28"/>
          <w:szCs w:val="28"/>
        </w:rPr>
      </w:pPr>
      <w:r w:rsidRPr="00615F96">
        <w:rPr>
          <w:sz w:val="28"/>
          <w:szCs w:val="28"/>
        </w:rPr>
        <w:t xml:space="preserve">КСО осуществляет учебный процесс через четыре организационные формы: индивидуальную, парную, групповую и коллективную, при этом ведущей является коллективная организационная форма. Работая в парах сменного состава, каждый ученик становится одновременно и учителем, то есть все работают на каждого и каждый на всех. Поэтому главная задача КСО: научить каждого своего ученика мастерству преподавания. </w:t>
      </w:r>
      <w:proofErr w:type="gramStart"/>
      <w:r w:rsidRPr="00615F96">
        <w:rPr>
          <w:sz w:val="28"/>
          <w:szCs w:val="28"/>
        </w:rPr>
        <w:t xml:space="preserve">Главная педагогическая идея данного опыта заключается в том, чтобы научить детей общению друг с другом в процессе обучения, а именно: умению слушать и слышать друг друга, воспринимать и уважать </w:t>
      </w:r>
      <w:r w:rsidR="00B757F1">
        <w:rPr>
          <w:sz w:val="28"/>
          <w:szCs w:val="28"/>
        </w:rPr>
        <w:t>точку зрения своего собеседника; у</w:t>
      </w:r>
      <w:r w:rsidRPr="00615F96">
        <w:rPr>
          <w:sz w:val="28"/>
          <w:szCs w:val="28"/>
        </w:rPr>
        <w:t>мению договориться со своим собеседн</w:t>
      </w:r>
      <w:r w:rsidR="00B757F1">
        <w:rPr>
          <w:sz w:val="28"/>
          <w:szCs w:val="28"/>
        </w:rPr>
        <w:t>иком и распределить роли в паре; у</w:t>
      </w:r>
      <w:r w:rsidRPr="00615F96">
        <w:rPr>
          <w:sz w:val="28"/>
          <w:szCs w:val="28"/>
        </w:rPr>
        <w:t>мению грамотно и доступно излагать, объяснять любой материал по программе.</w:t>
      </w:r>
      <w:proofErr w:type="gramEnd"/>
    </w:p>
    <w:p w:rsidR="001647A8" w:rsidRDefault="00A42352" w:rsidP="001647A8">
      <w:pPr>
        <w:shd w:val="clear" w:color="auto" w:fill="FFFFFF"/>
        <w:spacing w:line="360" w:lineRule="auto"/>
        <w:jc w:val="both"/>
        <w:rPr>
          <w:sz w:val="28"/>
          <w:szCs w:val="28"/>
        </w:rPr>
      </w:pPr>
      <w:r>
        <w:rPr>
          <w:sz w:val="28"/>
          <w:szCs w:val="28"/>
        </w:rPr>
        <w:t xml:space="preserve">       Групповой способ обучения (</w:t>
      </w:r>
      <w:r w:rsidRPr="00A42352">
        <w:rPr>
          <w:sz w:val="28"/>
          <w:szCs w:val="28"/>
        </w:rPr>
        <w:t>ГСО</w:t>
      </w:r>
      <w:r>
        <w:rPr>
          <w:sz w:val="28"/>
          <w:szCs w:val="28"/>
        </w:rPr>
        <w:t>)</w:t>
      </w:r>
      <w:r w:rsidRPr="00A42352">
        <w:rPr>
          <w:sz w:val="28"/>
          <w:szCs w:val="28"/>
        </w:rPr>
        <w:t xml:space="preserve"> – традиционный в наши дни способ обучения. При ГСО в каждый момент учебного времени только один участник коллектива – учитель, консультант; при КСО одновременно несколько учащихся воздействуют на всех остальных, обучение осуществляется путем общения в динамических парах, когда каждый учит каждого.</w:t>
      </w:r>
      <w:r w:rsidR="001647A8">
        <w:rPr>
          <w:sz w:val="28"/>
          <w:szCs w:val="28"/>
        </w:rPr>
        <w:t xml:space="preserve"> (Приложение 1)</w:t>
      </w:r>
    </w:p>
    <w:p w:rsidR="00EA12BD" w:rsidRPr="00200562" w:rsidRDefault="00AC58A7" w:rsidP="001647A8">
      <w:pPr>
        <w:shd w:val="clear" w:color="auto" w:fill="FFFFFF"/>
        <w:spacing w:after="150" w:line="360" w:lineRule="auto"/>
        <w:jc w:val="both"/>
        <w:rPr>
          <w:rFonts w:eastAsia="Calibri"/>
          <w:sz w:val="28"/>
          <w:szCs w:val="28"/>
          <w:lang w:eastAsia="en-US"/>
        </w:rPr>
      </w:pPr>
      <w:r>
        <w:rPr>
          <w:sz w:val="28"/>
        </w:rPr>
        <w:t xml:space="preserve">        </w:t>
      </w:r>
      <w:r w:rsidRPr="00AC58A7">
        <w:rPr>
          <w:sz w:val="28"/>
        </w:rPr>
        <w:t>Существует неск</w:t>
      </w:r>
      <w:r>
        <w:rPr>
          <w:sz w:val="28"/>
        </w:rPr>
        <w:t>олько методик КСО, применяемых на  разных этапах урока</w:t>
      </w:r>
      <w:r w:rsidRPr="00AC58A7">
        <w:rPr>
          <w:sz w:val="28"/>
        </w:rPr>
        <w:t>.</w:t>
      </w:r>
      <w:r>
        <w:rPr>
          <w:sz w:val="28"/>
        </w:rPr>
        <w:t xml:space="preserve"> </w:t>
      </w:r>
      <w:r w:rsidR="00EA12BD">
        <w:rPr>
          <w:rFonts w:eastAsia="Calibri"/>
          <w:sz w:val="28"/>
          <w:szCs w:val="28"/>
          <w:lang w:eastAsia="en-US"/>
        </w:rPr>
        <w:t>На уроках</w:t>
      </w:r>
      <w:r w:rsidR="00E1678A" w:rsidRPr="00E1678A">
        <w:rPr>
          <w:rFonts w:eastAsia="Calibri"/>
          <w:sz w:val="28"/>
          <w:szCs w:val="28"/>
          <w:lang w:eastAsia="en-US"/>
        </w:rPr>
        <w:t xml:space="preserve"> математики </w:t>
      </w:r>
      <w:r w:rsidR="00200562">
        <w:rPr>
          <w:rFonts w:eastAsia="Calibri"/>
          <w:sz w:val="28"/>
          <w:szCs w:val="28"/>
          <w:lang w:eastAsia="en-US"/>
        </w:rPr>
        <w:t xml:space="preserve">при формировании универсальных учебных действий </w:t>
      </w:r>
      <w:r w:rsidR="00E1678A" w:rsidRPr="00E1678A">
        <w:rPr>
          <w:rFonts w:eastAsia="Calibri"/>
          <w:sz w:val="28"/>
          <w:szCs w:val="28"/>
          <w:lang w:eastAsia="en-US"/>
        </w:rPr>
        <w:t xml:space="preserve">целесообразно применять следующие </w:t>
      </w:r>
      <w:r w:rsidR="00EA12BD">
        <w:rPr>
          <w:rFonts w:eastAsia="Calibri"/>
          <w:sz w:val="28"/>
          <w:szCs w:val="28"/>
          <w:lang w:eastAsia="en-US"/>
        </w:rPr>
        <w:t>методики</w:t>
      </w:r>
      <w:r w:rsidR="00E1678A" w:rsidRPr="00E1678A">
        <w:rPr>
          <w:rFonts w:eastAsia="Calibri"/>
          <w:sz w:val="28"/>
          <w:szCs w:val="28"/>
          <w:lang w:eastAsia="en-US"/>
        </w:rPr>
        <w:t xml:space="preserve"> технологии</w:t>
      </w:r>
      <w:r w:rsidR="00200562">
        <w:rPr>
          <w:rFonts w:eastAsia="Calibri"/>
          <w:sz w:val="28"/>
          <w:szCs w:val="28"/>
          <w:lang w:eastAsia="en-US"/>
        </w:rPr>
        <w:t xml:space="preserve"> КСО: </w:t>
      </w:r>
      <w:proofErr w:type="spellStart"/>
      <w:r w:rsidR="00200562">
        <w:rPr>
          <w:rFonts w:eastAsia="Calibri"/>
          <w:sz w:val="28"/>
          <w:szCs w:val="28"/>
          <w:lang w:eastAsia="en-US"/>
        </w:rPr>
        <w:lastRenderedPageBreak/>
        <w:t>взаимотренаж</w:t>
      </w:r>
      <w:proofErr w:type="spellEnd"/>
      <w:r w:rsidR="00200562">
        <w:rPr>
          <w:rFonts w:eastAsia="Calibri"/>
          <w:sz w:val="28"/>
          <w:szCs w:val="28"/>
          <w:lang w:eastAsia="en-US"/>
        </w:rPr>
        <w:t xml:space="preserve">, </w:t>
      </w:r>
      <w:r>
        <w:rPr>
          <w:rFonts w:eastAsia="Calibri"/>
          <w:sz w:val="28"/>
          <w:szCs w:val="28"/>
          <w:lang w:eastAsia="en-US"/>
        </w:rPr>
        <w:t xml:space="preserve"> </w:t>
      </w:r>
      <w:r w:rsidR="00200562">
        <w:rPr>
          <w:rFonts w:eastAsia="Calibri"/>
          <w:sz w:val="28"/>
          <w:szCs w:val="28"/>
          <w:lang w:eastAsia="en-US"/>
        </w:rPr>
        <w:t xml:space="preserve">взаимообмен заданиями, </w:t>
      </w:r>
      <w:r w:rsidR="00200562">
        <w:rPr>
          <w:iCs/>
          <w:color w:val="000000"/>
          <w:sz w:val="28"/>
          <w:szCs w:val="36"/>
        </w:rPr>
        <w:t>взаимопроверка</w:t>
      </w:r>
      <w:r w:rsidR="00200562" w:rsidRPr="00200562">
        <w:rPr>
          <w:iCs/>
          <w:color w:val="000000"/>
          <w:sz w:val="28"/>
          <w:szCs w:val="36"/>
        </w:rPr>
        <w:t xml:space="preserve"> индивидуальных заданий</w:t>
      </w:r>
      <w:r w:rsidR="00200562">
        <w:rPr>
          <w:iCs/>
          <w:color w:val="000000"/>
          <w:sz w:val="28"/>
          <w:szCs w:val="36"/>
        </w:rPr>
        <w:t>.</w:t>
      </w:r>
      <w:r w:rsidR="00E1678A" w:rsidRPr="00E1678A">
        <w:rPr>
          <w:rFonts w:eastAsia="Calibri"/>
          <w:sz w:val="28"/>
          <w:szCs w:val="28"/>
          <w:lang w:eastAsia="en-US"/>
        </w:rPr>
        <w:t xml:space="preserve"> </w:t>
      </w:r>
    </w:p>
    <w:p w:rsidR="00E1678A" w:rsidRPr="00E1678A" w:rsidRDefault="00E1678A" w:rsidP="00200562">
      <w:pPr>
        <w:spacing w:line="360" w:lineRule="auto"/>
        <w:ind w:firstLine="709"/>
        <w:jc w:val="both"/>
        <w:rPr>
          <w:rFonts w:eastAsia="Calibri"/>
          <w:sz w:val="28"/>
          <w:szCs w:val="28"/>
          <w:lang w:eastAsia="en-US"/>
        </w:rPr>
      </w:pPr>
      <w:r w:rsidRPr="00E1678A">
        <w:rPr>
          <w:rFonts w:eastAsia="Calibri"/>
          <w:sz w:val="28"/>
          <w:szCs w:val="28"/>
          <w:lang w:eastAsia="en-US"/>
        </w:rPr>
        <w:t xml:space="preserve">Методика </w:t>
      </w:r>
      <w:r w:rsidRPr="00E1678A">
        <w:rPr>
          <w:rFonts w:eastAsia="Calibri"/>
          <w:i/>
          <w:sz w:val="28"/>
          <w:szCs w:val="28"/>
          <w:lang w:eastAsia="en-US"/>
        </w:rPr>
        <w:t>взаим</w:t>
      </w:r>
      <w:r w:rsidR="00EA12BD" w:rsidRPr="00200562">
        <w:rPr>
          <w:rFonts w:eastAsia="Calibri"/>
          <w:i/>
          <w:sz w:val="28"/>
          <w:szCs w:val="28"/>
          <w:lang w:eastAsia="en-US"/>
        </w:rPr>
        <w:t xml:space="preserve">ного </w:t>
      </w:r>
      <w:r w:rsidRPr="00E1678A">
        <w:rPr>
          <w:rFonts w:eastAsia="Calibri"/>
          <w:i/>
          <w:sz w:val="28"/>
          <w:szCs w:val="28"/>
          <w:lang w:eastAsia="en-US"/>
        </w:rPr>
        <w:t>тренаж</w:t>
      </w:r>
      <w:r w:rsidR="00EA12BD" w:rsidRPr="00200562">
        <w:rPr>
          <w:rFonts w:eastAsia="Calibri"/>
          <w:i/>
          <w:sz w:val="28"/>
          <w:szCs w:val="28"/>
          <w:lang w:eastAsia="en-US"/>
        </w:rPr>
        <w:t>а</w:t>
      </w:r>
      <w:r w:rsidRPr="00E1678A">
        <w:rPr>
          <w:rFonts w:eastAsia="Calibri"/>
          <w:sz w:val="28"/>
          <w:szCs w:val="28"/>
          <w:lang w:eastAsia="en-US"/>
        </w:rPr>
        <w:t xml:space="preserve"> </w:t>
      </w:r>
      <w:r w:rsidR="00B757F1">
        <w:rPr>
          <w:rFonts w:eastAsia="Calibri"/>
          <w:sz w:val="28"/>
          <w:szCs w:val="28"/>
          <w:lang w:eastAsia="en-US"/>
        </w:rPr>
        <w:t xml:space="preserve">(приложение 2) </w:t>
      </w:r>
      <w:r w:rsidRPr="00E1678A">
        <w:rPr>
          <w:rFonts w:eastAsia="Calibri"/>
          <w:sz w:val="28"/>
          <w:szCs w:val="28"/>
          <w:lang w:eastAsia="en-US"/>
        </w:rPr>
        <w:t>предназначена для организации процессов повторения, закрепления, тренировки.</w:t>
      </w:r>
      <w:r w:rsidR="00EA710D">
        <w:rPr>
          <w:rFonts w:eastAsia="Calibri"/>
          <w:sz w:val="28"/>
          <w:szCs w:val="28"/>
          <w:lang w:eastAsia="en-US"/>
        </w:rPr>
        <w:t xml:space="preserve"> Применение этой методики позволяет формировать коммуникативные, познавательные, регулятивные УУД. </w:t>
      </w:r>
      <w:r w:rsidRPr="00E1678A">
        <w:rPr>
          <w:rFonts w:eastAsia="Calibri"/>
          <w:sz w:val="28"/>
          <w:szCs w:val="28"/>
          <w:lang w:eastAsia="en-US"/>
        </w:rPr>
        <w:t xml:space="preserve"> Особенность методики заключается в том, что она не требует особого процесса запуска и постоянного присутствия учителя. На специальных карточках оформляется 5-6 заданий с ответами.  Для удобства карточки нумеруются. Работа в паре осуществляется следующим образом: один ученик имеет при себе одну </w:t>
      </w:r>
      <w:r w:rsidR="00200562">
        <w:rPr>
          <w:rFonts w:eastAsia="Calibri"/>
          <w:sz w:val="28"/>
          <w:szCs w:val="28"/>
          <w:lang w:eastAsia="en-US"/>
        </w:rPr>
        <w:t>карточку (А</w:t>
      </w:r>
      <w:proofErr w:type="gramStart"/>
      <w:r w:rsidR="00200562">
        <w:rPr>
          <w:rFonts w:eastAsia="Calibri"/>
          <w:sz w:val="28"/>
          <w:szCs w:val="28"/>
          <w:lang w:eastAsia="en-US"/>
        </w:rPr>
        <w:t>1</w:t>
      </w:r>
      <w:proofErr w:type="gramEnd"/>
      <w:r w:rsidR="00200562">
        <w:rPr>
          <w:rFonts w:eastAsia="Calibri"/>
          <w:sz w:val="28"/>
          <w:szCs w:val="28"/>
          <w:lang w:eastAsia="en-US"/>
        </w:rPr>
        <w:t xml:space="preserve">), а другой ученик – </w:t>
      </w:r>
      <w:r w:rsidRPr="00E1678A">
        <w:rPr>
          <w:rFonts w:eastAsia="Calibri"/>
          <w:sz w:val="28"/>
          <w:szCs w:val="28"/>
          <w:lang w:eastAsia="en-US"/>
        </w:rPr>
        <w:t>другую</w:t>
      </w:r>
      <w:r w:rsidR="00200562">
        <w:rPr>
          <w:rFonts w:eastAsia="Calibri"/>
          <w:sz w:val="28"/>
          <w:szCs w:val="28"/>
          <w:lang w:eastAsia="en-US"/>
        </w:rPr>
        <w:t xml:space="preserve"> </w:t>
      </w:r>
      <w:r w:rsidRPr="00E1678A">
        <w:rPr>
          <w:rFonts w:eastAsia="Calibri"/>
          <w:sz w:val="28"/>
          <w:szCs w:val="28"/>
          <w:lang w:eastAsia="en-US"/>
        </w:rPr>
        <w:t xml:space="preserve">(А2). Первый ученик диктует второму первое упражнение своей карточки, второй ученик отвечает на поставленный вопрос. Первый ученик по своей карточке сверяет ответ. Если ответ правильный, то он диктует второе задание. Если ответ неправильный, </w:t>
      </w:r>
      <w:r w:rsidR="00200562">
        <w:rPr>
          <w:rFonts w:eastAsia="Calibri"/>
          <w:sz w:val="28"/>
          <w:szCs w:val="28"/>
          <w:lang w:eastAsia="en-US"/>
        </w:rPr>
        <w:t>то он предлагает товарищу ответить</w:t>
      </w:r>
      <w:r w:rsidRPr="00E1678A">
        <w:rPr>
          <w:rFonts w:eastAsia="Calibri"/>
          <w:sz w:val="28"/>
          <w:szCs w:val="28"/>
          <w:lang w:eastAsia="en-US"/>
        </w:rPr>
        <w:t xml:space="preserve"> еще раз на вопрос. Если напарник ошибается несколько раз, то первый ученик говорит ему ответ, а затем переходит к другому вопросу. Затем ученики меняются ролями.</w:t>
      </w:r>
    </w:p>
    <w:p w:rsidR="00E1678A" w:rsidRPr="00E1678A" w:rsidRDefault="00200562" w:rsidP="00AC58A7">
      <w:pPr>
        <w:spacing w:line="360" w:lineRule="auto"/>
        <w:ind w:firstLine="709"/>
        <w:jc w:val="both"/>
        <w:rPr>
          <w:rFonts w:eastAsia="Calibri"/>
          <w:sz w:val="28"/>
          <w:szCs w:val="28"/>
          <w:lang w:eastAsia="en-US"/>
        </w:rPr>
      </w:pPr>
      <w:r w:rsidRPr="00200562">
        <w:rPr>
          <w:color w:val="000000"/>
          <w:sz w:val="28"/>
          <w:szCs w:val="36"/>
        </w:rPr>
        <w:t>Для первоначального обучения решению стандартных, типовых задач подходит</w:t>
      </w:r>
      <w:r w:rsidR="00AA68A6">
        <w:rPr>
          <w:color w:val="000000"/>
          <w:sz w:val="28"/>
          <w:szCs w:val="36"/>
        </w:rPr>
        <w:t xml:space="preserve"> </w:t>
      </w:r>
      <w:r w:rsidRPr="00200562">
        <w:rPr>
          <w:rStyle w:val="apple-converted-space"/>
          <w:color w:val="000000"/>
          <w:sz w:val="28"/>
          <w:szCs w:val="36"/>
        </w:rPr>
        <w:t> </w:t>
      </w:r>
      <w:r w:rsidRPr="00200562">
        <w:rPr>
          <w:i/>
          <w:iCs/>
          <w:color w:val="000000"/>
          <w:sz w:val="28"/>
          <w:szCs w:val="36"/>
        </w:rPr>
        <w:t>методика взаимообмена заданиями</w:t>
      </w:r>
      <w:r w:rsidR="00B757F1">
        <w:rPr>
          <w:i/>
          <w:iCs/>
          <w:color w:val="000000"/>
          <w:sz w:val="28"/>
          <w:szCs w:val="36"/>
        </w:rPr>
        <w:t xml:space="preserve"> </w:t>
      </w:r>
      <w:r w:rsidR="00B757F1" w:rsidRPr="00AA68A6">
        <w:rPr>
          <w:iCs/>
          <w:color w:val="000000"/>
          <w:sz w:val="28"/>
          <w:szCs w:val="36"/>
        </w:rPr>
        <w:t>(приложение 3)</w:t>
      </w:r>
      <w:r w:rsidRPr="00200562">
        <w:rPr>
          <w:color w:val="000000"/>
          <w:sz w:val="28"/>
          <w:szCs w:val="36"/>
        </w:rPr>
        <w:t>,</w:t>
      </w:r>
      <w:r w:rsidRPr="00200562">
        <w:rPr>
          <w:rFonts w:ascii="Arial" w:hAnsi="Arial" w:cs="Arial"/>
          <w:color w:val="000000"/>
          <w:sz w:val="28"/>
          <w:szCs w:val="36"/>
        </w:rPr>
        <w:t xml:space="preserve"> </w:t>
      </w:r>
      <w:r w:rsidR="00EA710D" w:rsidRPr="00EA710D">
        <w:rPr>
          <w:color w:val="000000"/>
          <w:sz w:val="28"/>
          <w:szCs w:val="36"/>
        </w:rPr>
        <w:t>которая способствует формированию</w:t>
      </w:r>
      <w:r w:rsidR="00EA710D">
        <w:rPr>
          <w:color w:val="000000"/>
          <w:sz w:val="28"/>
          <w:szCs w:val="36"/>
        </w:rPr>
        <w:t xml:space="preserve"> регулятивных, личностных, коммуникативных, познавательных  УУД.  К</w:t>
      </w:r>
      <w:r w:rsidRPr="00200562">
        <w:rPr>
          <w:color w:val="000000"/>
          <w:sz w:val="28"/>
          <w:szCs w:val="36"/>
        </w:rPr>
        <w:t>аждый ученик осваивает свой тип решения заданий, а остальные получает от других обучающихся.</w:t>
      </w:r>
      <w:r w:rsidRPr="00200562">
        <w:rPr>
          <w:rFonts w:ascii="Arial" w:hAnsi="Arial" w:cs="Arial"/>
          <w:color w:val="000000"/>
          <w:sz w:val="28"/>
          <w:szCs w:val="36"/>
        </w:rPr>
        <w:t xml:space="preserve"> </w:t>
      </w:r>
      <w:r w:rsidR="00E1678A" w:rsidRPr="00E1678A">
        <w:rPr>
          <w:rFonts w:eastAsia="Calibri"/>
          <w:sz w:val="28"/>
          <w:szCs w:val="28"/>
          <w:lang w:eastAsia="en-US"/>
        </w:rPr>
        <w:t>Задание представляет собой два однотипных упражнения, задачи или вопроса. Каждое задание имеет свой номер.  Удобно нумеровать задания буквами и цифрами. Например карточка № 1 содержит два задания</w:t>
      </w:r>
      <w:proofErr w:type="gramStart"/>
      <w:r w:rsidR="00E1678A" w:rsidRPr="00E1678A">
        <w:rPr>
          <w:rFonts w:eastAsia="Calibri"/>
          <w:sz w:val="28"/>
          <w:szCs w:val="28"/>
          <w:lang w:eastAsia="en-US"/>
        </w:rPr>
        <w:t xml:space="preserve"> А</w:t>
      </w:r>
      <w:proofErr w:type="gramEnd"/>
      <w:r w:rsidR="00E1678A" w:rsidRPr="00E1678A">
        <w:rPr>
          <w:rFonts w:eastAsia="Calibri"/>
          <w:sz w:val="28"/>
          <w:szCs w:val="28"/>
          <w:lang w:eastAsia="en-US"/>
        </w:rPr>
        <w:t xml:space="preserve"> и В. Часть А ребенок решает вместе с учителем, а часть В самостоятельно в своей тетради. После проверки учащиеся начинают работать в парах. Свою часть</w:t>
      </w:r>
      <w:proofErr w:type="gramStart"/>
      <w:r w:rsidR="00E1678A" w:rsidRPr="00E1678A">
        <w:rPr>
          <w:rFonts w:eastAsia="Calibri"/>
          <w:sz w:val="28"/>
          <w:szCs w:val="28"/>
          <w:lang w:eastAsia="en-US"/>
        </w:rPr>
        <w:t xml:space="preserve"> А</w:t>
      </w:r>
      <w:proofErr w:type="gramEnd"/>
      <w:r w:rsidR="00E1678A" w:rsidRPr="00E1678A">
        <w:rPr>
          <w:rFonts w:eastAsia="Calibri"/>
          <w:sz w:val="28"/>
          <w:szCs w:val="28"/>
          <w:lang w:eastAsia="en-US"/>
        </w:rPr>
        <w:t xml:space="preserve"> пишут и объясняют соседу в его тетради, сосед в свою очередь тоже самое делает со своей частью А. Затем ученики меняются карточками и выполняют часть В самостоятельно, </w:t>
      </w:r>
      <w:r w:rsidR="00E1678A" w:rsidRPr="00E1678A">
        <w:rPr>
          <w:rFonts w:eastAsia="Calibri"/>
          <w:sz w:val="28"/>
          <w:szCs w:val="28"/>
          <w:lang w:eastAsia="en-US"/>
        </w:rPr>
        <w:lastRenderedPageBreak/>
        <w:t>проверяют друг друга и меняют своего соседа. Учитель ведет</w:t>
      </w:r>
      <w:r>
        <w:rPr>
          <w:rFonts w:eastAsia="Calibri"/>
          <w:sz w:val="28"/>
          <w:szCs w:val="28"/>
          <w:lang w:eastAsia="en-US"/>
        </w:rPr>
        <w:t xml:space="preserve"> табель</w:t>
      </w:r>
      <w:r w:rsidR="00E1678A" w:rsidRPr="00E1678A">
        <w:rPr>
          <w:rFonts w:eastAsia="Calibri"/>
          <w:sz w:val="28"/>
          <w:szCs w:val="28"/>
          <w:lang w:eastAsia="en-US"/>
        </w:rPr>
        <w:t xml:space="preserve"> учета, в котором </w:t>
      </w:r>
      <w:proofErr w:type="gramStart"/>
      <w:r w:rsidR="00E1678A" w:rsidRPr="00E1678A">
        <w:rPr>
          <w:rFonts w:eastAsia="Calibri"/>
          <w:sz w:val="28"/>
          <w:szCs w:val="28"/>
          <w:lang w:eastAsia="en-US"/>
        </w:rPr>
        <w:t>отмечает</w:t>
      </w:r>
      <w:proofErr w:type="gramEnd"/>
      <w:r w:rsidR="00E1678A" w:rsidRPr="00E1678A">
        <w:rPr>
          <w:rFonts w:eastAsia="Calibri"/>
          <w:sz w:val="28"/>
          <w:szCs w:val="28"/>
          <w:lang w:eastAsia="en-US"/>
        </w:rPr>
        <w:t xml:space="preserve"> кто какую карточку проработал.</w:t>
      </w:r>
    </w:p>
    <w:p w:rsidR="002E263E" w:rsidRDefault="00E1678A" w:rsidP="002E263E">
      <w:pPr>
        <w:shd w:val="clear" w:color="auto" w:fill="FFFFFF"/>
        <w:autoSpaceDE w:val="0"/>
        <w:autoSpaceDN w:val="0"/>
        <w:adjustRightInd w:val="0"/>
        <w:spacing w:line="360" w:lineRule="auto"/>
        <w:ind w:firstLine="708"/>
        <w:jc w:val="both"/>
        <w:rPr>
          <w:sz w:val="28"/>
        </w:rPr>
      </w:pPr>
      <w:r w:rsidRPr="00200562">
        <w:rPr>
          <w:color w:val="000000"/>
          <w:sz w:val="28"/>
          <w:szCs w:val="36"/>
        </w:rPr>
        <w:t xml:space="preserve">Для повторения, закрепления учебного </w:t>
      </w:r>
      <w:r w:rsidR="00200562">
        <w:rPr>
          <w:color w:val="000000"/>
          <w:sz w:val="28"/>
          <w:szCs w:val="36"/>
        </w:rPr>
        <w:t xml:space="preserve">материала и </w:t>
      </w:r>
      <w:r w:rsidR="00EA710D">
        <w:rPr>
          <w:color w:val="000000"/>
          <w:sz w:val="28"/>
          <w:szCs w:val="36"/>
        </w:rPr>
        <w:t xml:space="preserve">формирования коммуникативных, регулятивных, познавательных УУД </w:t>
      </w:r>
      <w:r w:rsidR="00200562">
        <w:rPr>
          <w:color w:val="000000"/>
          <w:sz w:val="28"/>
          <w:szCs w:val="36"/>
        </w:rPr>
        <w:t>используется методика</w:t>
      </w:r>
      <w:r w:rsidRPr="00200562">
        <w:rPr>
          <w:rStyle w:val="apple-converted-space"/>
          <w:color w:val="000000"/>
          <w:sz w:val="28"/>
          <w:szCs w:val="36"/>
        </w:rPr>
        <w:t> </w:t>
      </w:r>
      <w:r w:rsidRPr="00200562">
        <w:rPr>
          <w:i/>
          <w:iCs/>
          <w:color w:val="000000"/>
          <w:sz w:val="28"/>
          <w:szCs w:val="36"/>
        </w:rPr>
        <w:t>  взаимопроверки индивидуальных з</w:t>
      </w:r>
      <w:r w:rsidR="00AA68A6">
        <w:rPr>
          <w:i/>
          <w:iCs/>
          <w:color w:val="000000"/>
          <w:sz w:val="28"/>
          <w:szCs w:val="36"/>
        </w:rPr>
        <w:t xml:space="preserve">аданий </w:t>
      </w:r>
      <w:r w:rsidR="00AA68A6" w:rsidRPr="00AA68A6">
        <w:rPr>
          <w:iCs/>
          <w:color w:val="000000"/>
          <w:sz w:val="28"/>
          <w:szCs w:val="36"/>
        </w:rPr>
        <w:t>(приложение 4)</w:t>
      </w:r>
      <w:r w:rsidRPr="00AA68A6">
        <w:rPr>
          <w:iCs/>
          <w:color w:val="000000"/>
          <w:sz w:val="28"/>
          <w:szCs w:val="36"/>
        </w:rPr>
        <w:t>.</w:t>
      </w:r>
      <w:r w:rsidR="00AC58A7" w:rsidRPr="00AC58A7">
        <w:t xml:space="preserve"> </w:t>
      </w:r>
      <w:r w:rsidR="00AC58A7" w:rsidRPr="00AC58A7">
        <w:rPr>
          <w:sz w:val="28"/>
          <w:szCs w:val="28"/>
        </w:rPr>
        <w:br/>
        <w:t xml:space="preserve">После того, как закончено изучение программы или какой-либо её части, выполнены задания, встает вопрос о проверке. Как участник учебного процесса сам должен понять, что все основные части этого раздела он освоил? </w:t>
      </w:r>
      <w:r w:rsidR="00AC58A7">
        <w:rPr>
          <w:sz w:val="28"/>
          <w:szCs w:val="28"/>
        </w:rPr>
        <w:t xml:space="preserve"> </w:t>
      </w:r>
      <w:r w:rsidR="00AC58A7" w:rsidRPr="00AC58A7">
        <w:rPr>
          <w:sz w:val="28"/>
          <w:szCs w:val="28"/>
        </w:rPr>
        <w:t>Как он сам для себя это должен проверить, прежде чем выходить на контроль (сдавать тему преподавателю)?</w:t>
      </w:r>
      <w:r w:rsidR="00AC58A7">
        <w:rPr>
          <w:sz w:val="28"/>
          <w:szCs w:val="28"/>
        </w:rPr>
        <w:t xml:space="preserve"> </w:t>
      </w:r>
      <w:r w:rsidR="00AC58A7" w:rsidRPr="00AC58A7">
        <w:rPr>
          <w:sz w:val="28"/>
          <w:szCs w:val="28"/>
        </w:rPr>
        <w:t>Для этого и применяется методика взаимопроверки индивидуальных заданий (ВПЗ). При этом работа в парах сменного состава используется не с целью освоения, не с целью обучения, не с целью оценивания, а с целью проверки, для обеспечения процесса индивидуальной работы, закрепления, обнаружения ошибок и работы над ошибками.</w:t>
      </w:r>
      <w:r w:rsidR="00AC58A7" w:rsidRPr="00AC58A7">
        <w:rPr>
          <w:sz w:val="28"/>
          <w:szCs w:val="28"/>
        </w:rPr>
        <w:br/>
      </w:r>
      <w:r w:rsidR="00AC58A7" w:rsidRPr="002E263E">
        <w:rPr>
          <w:rStyle w:val="apple-converted-space"/>
          <w:color w:val="000000"/>
          <w:sz w:val="32"/>
          <w:szCs w:val="36"/>
        </w:rPr>
        <w:t xml:space="preserve">    </w:t>
      </w:r>
      <w:r w:rsidR="002E263E" w:rsidRPr="002E263E">
        <w:rPr>
          <w:sz w:val="28"/>
        </w:rPr>
        <w:t>Индивидуальные задания представляют собой набор карточек, включающий все типы вопросов и задач, которые участник образовательного процесса должен был освоить, изучая программу.</w:t>
      </w:r>
      <w:r w:rsidR="002E263E" w:rsidRPr="002E263E">
        <w:rPr>
          <w:sz w:val="28"/>
        </w:rPr>
        <w:br/>
        <w:t>Для того</w:t>
      </w:r>
      <w:proofErr w:type="gramStart"/>
      <w:r w:rsidR="002E263E" w:rsidRPr="002E263E">
        <w:rPr>
          <w:sz w:val="28"/>
        </w:rPr>
        <w:t>,</w:t>
      </w:r>
      <w:proofErr w:type="gramEnd"/>
      <w:r w:rsidR="002E263E" w:rsidRPr="002E263E">
        <w:rPr>
          <w:sz w:val="28"/>
        </w:rPr>
        <w:t xml:space="preserve"> чтобы сформировать индивидуальные задания, из темы (либо раздела, либо программы года, либо программы всего предмета) выделяются все важные моменты и к ним готовятся вопросы и оформляются задания. Получается общий список заданий и вопросов по всей теме. Их может быть любое количество.</w:t>
      </w:r>
      <w:r w:rsidR="002E263E">
        <w:rPr>
          <w:sz w:val="28"/>
        </w:rPr>
        <w:t xml:space="preserve"> </w:t>
      </w:r>
      <w:r w:rsidR="002E263E" w:rsidRPr="002E263E">
        <w:rPr>
          <w:sz w:val="28"/>
        </w:rPr>
        <w:t>Затем эти вопросы и задачи компонуются в индивидуальные задания, каждое из которых будет оформлено на отдельной карточке. Таким образом, получается некоторое число (любое) карточек. Оно не зависит от количества учащихся, оно зависит от числа типов вопросов и задач, которые нужно проверить.</w:t>
      </w:r>
      <w:r w:rsidR="002E263E">
        <w:rPr>
          <w:sz w:val="28"/>
        </w:rPr>
        <w:t xml:space="preserve"> </w:t>
      </w:r>
    </w:p>
    <w:p w:rsidR="00E1678A" w:rsidRDefault="002E263E" w:rsidP="002E263E">
      <w:pPr>
        <w:shd w:val="clear" w:color="auto" w:fill="FFFFFF"/>
        <w:autoSpaceDE w:val="0"/>
        <w:autoSpaceDN w:val="0"/>
        <w:adjustRightInd w:val="0"/>
        <w:spacing w:line="360" w:lineRule="auto"/>
        <w:ind w:firstLine="708"/>
        <w:jc w:val="both"/>
        <w:rPr>
          <w:color w:val="000000"/>
          <w:sz w:val="28"/>
          <w:szCs w:val="28"/>
        </w:rPr>
      </w:pPr>
      <w:r w:rsidRPr="002E263E">
        <w:rPr>
          <w:sz w:val="28"/>
        </w:rPr>
        <w:t xml:space="preserve">Количество вопросов и задач во всех карточках должно быть одинаковым. В одной карточке могут быть вопросы и задачи разного уровня сложности. Например, одну задачу можно решить устно, а вторую (сложную) </w:t>
      </w:r>
      <w:r w:rsidRPr="002E263E">
        <w:rPr>
          <w:sz w:val="28"/>
        </w:rPr>
        <w:lastRenderedPageBreak/>
        <w:t>– письменно. Могут встречаться и теоретические вопросы. Никакой логической зависимости между ними не должно быть. В каждой карточке (индивидуальном задании) вопросы и задачи из разных тем. Например, в карточке № 1 может стоять вопрос по первой теме и вопрос по последней теме. Кроме того, целесообразно, чтобы некоторые вопросы и задания повторялись в разных карточках.</w:t>
      </w:r>
      <w:r>
        <w:rPr>
          <w:sz w:val="28"/>
        </w:rPr>
        <w:t xml:space="preserve"> </w:t>
      </w:r>
      <w:r w:rsidRPr="002E263E">
        <w:rPr>
          <w:sz w:val="28"/>
        </w:rPr>
        <w:t xml:space="preserve"> Например, одна и та же задача </w:t>
      </w:r>
      <w:r>
        <w:rPr>
          <w:sz w:val="28"/>
        </w:rPr>
        <w:t xml:space="preserve"> </w:t>
      </w:r>
      <w:r w:rsidRPr="002E263E">
        <w:rPr>
          <w:sz w:val="28"/>
        </w:rPr>
        <w:t>может быть первой в карточке № 1 и третьей в карточке № 7.</w:t>
      </w:r>
      <w:r w:rsidRPr="002E263E">
        <w:rPr>
          <w:sz w:val="28"/>
        </w:rPr>
        <w:br/>
      </w:r>
      <w:r w:rsidR="00AC58A7">
        <w:rPr>
          <w:rStyle w:val="apple-converted-space"/>
          <w:color w:val="000000"/>
          <w:sz w:val="28"/>
          <w:szCs w:val="36"/>
        </w:rPr>
        <w:t xml:space="preserve"> </w:t>
      </w:r>
      <w:r w:rsidR="00E1678A" w:rsidRPr="00200562">
        <w:rPr>
          <w:rStyle w:val="apple-converted-space"/>
          <w:color w:val="000000"/>
          <w:sz w:val="28"/>
          <w:szCs w:val="36"/>
        </w:rPr>
        <w:t> </w:t>
      </w:r>
      <w:r w:rsidRPr="00B93FF2">
        <w:rPr>
          <w:sz w:val="28"/>
        </w:rPr>
        <w:t xml:space="preserve"> </w:t>
      </w:r>
      <w:r w:rsidR="00AC58A7" w:rsidRPr="00B93FF2">
        <w:rPr>
          <w:sz w:val="28"/>
        </w:rPr>
        <w:t>Работа в паре постоянного или сменного состава позволяет ученику соотнести свои знания и навыки со знаниями и навыками товарища. Ученик начинает осознавать причины своих успехов и неудач. Он учится общению, ведению диалогов</w:t>
      </w:r>
      <w:r w:rsidR="00AC58A7">
        <w:rPr>
          <w:sz w:val="28"/>
        </w:rPr>
        <w:t>.</w:t>
      </w:r>
      <w:r>
        <w:rPr>
          <w:sz w:val="28"/>
        </w:rPr>
        <w:t xml:space="preserve"> </w:t>
      </w:r>
      <w:r w:rsidR="00E1678A" w:rsidRPr="00E1678A">
        <w:rPr>
          <w:color w:val="000000"/>
          <w:sz w:val="28"/>
          <w:szCs w:val="28"/>
        </w:rPr>
        <w:t>На таких занятиях ученику приходится очень много активно действовать: он вынужден сдавать знающему человеку изученную тему, он постоянно оказывается в ситуации, когда должен учить, тренировать или проверять товарища. Он должен уметь добыть знания не только из учебника, но и от товарища, организовав собственное понимание какого-либо вопроса в сложной ситуации. И в скором времени у школьников существенно повышается уровень общих умений коммуникации и навыков коллективного труда, просто потому, что они общаются гораздо больше, чем сидя на уроке.</w:t>
      </w:r>
    </w:p>
    <w:p w:rsidR="00EC1A85" w:rsidRDefault="001647A8" w:rsidP="002E263E">
      <w:pPr>
        <w:shd w:val="clear" w:color="auto" w:fill="FFFFFF"/>
        <w:autoSpaceDE w:val="0"/>
        <w:autoSpaceDN w:val="0"/>
        <w:adjustRightInd w:val="0"/>
        <w:spacing w:line="360" w:lineRule="auto"/>
        <w:ind w:firstLine="708"/>
        <w:jc w:val="both"/>
        <w:rPr>
          <w:color w:val="000000"/>
          <w:sz w:val="28"/>
          <w:szCs w:val="28"/>
        </w:rPr>
      </w:pPr>
      <w:r>
        <w:rPr>
          <w:color w:val="000000"/>
          <w:sz w:val="28"/>
          <w:szCs w:val="28"/>
        </w:rPr>
        <w:t xml:space="preserve">Таким </w:t>
      </w:r>
      <w:r w:rsidR="00EC1A85">
        <w:rPr>
          <w:color w:val="000000"/>
          <w:sz w:val="28"/>
          <w:szCs w:val="28"/>
        </w:rPr>
        <w:t>образом, применение методик</w:t>
      </w:r>
      <w:r>
        <w:rPr>
          <w:color w:val="000000"/>
          <w:sz w:val="28"/>
          <w:szCs w:val="28"/>
        </w:rPr>
        <w:t xml:space="preserve"> КСО</w:t>
      </w:r>
      <w:r w:rsidR="00EC1A85">
        <w:rPr>
          <w:color w:val="000000"/>
          <w:sz w:val="28"/>
          <w:szCs w:val="28"/>
        </w:rPr>
        <w:t xml:space="preserve"> позволяет формировать универсальные учебные действия, а учителю реализовать цели и задачи, которые сегодня ставят перед школой федеральные государственные образовательные стандарты.</w:t>
      </w:r>
    </w:p>
    <w:p w:rsidR="00EC1A85" w:rsidRDefault="00EC1A85" w:rsidP="002E263E">
      <w:pPr>
        <w:shd w:val="clear" w:color="auto" w:fill="FFFFFF"/>
        <w:autoSpaceDE w:val="0"/>
        <w:autoSpaceDN w:val="0"/>
        <w:adjustRightInd w:val="0"/>
        <w:spacing w:line="360" w:lineRule="auto"/>
        <w:ind w:firstLine="708"/>
        <w:jc w:val="both"/>
        <w:rPr>
          <w:color w:val="000000"/>
          <w:sz w:val="28"/>
          <w:szCs w:val="28"/>
        </w:rPr>
      </w:pPr>
    </w:p>
    <w:p w:rsidR="000512E6" w:rsidRDefault="000512E6" w:rsidP="000512E6">
      <w:pPr>
        <w:shd w:val="clear" w:color="auto" w:fill="FFFFFF"/>
        <w:autoSpaceDE w:val="0"/>
        <w:autoSpaceDN w:val="0"/>
        <w:adjustRightInd w:val="0"/>
        <w:spacing w:line="360" w:lineRule="auto"/>
        <w:ind w:firstLine="708"/>
        <w:jc w:val="both"/>
        <w:rPr>
          <w:sz w:val="28"/>
          <w:szCs w:val="28"/>
        </w:rPr>
      </w:pPr>
    </w:p>
    <w:p w:rsidR="000512E6" w:rsidRDefault="000512E6" w:rsidP="000512E6">
      <w:pPr>
        <w:shd w:val="clear" w:color="auto" w:fill="FFFFFF"/>
        <w:autoSpaceDE w:val="0"/>
        <w:autoSpaceDN w:val="0"/>
        <w:adjustRightInd w:val="0"/>
        <w:spacing w:line="360" w:lineRule="auto"/>
        <w:ind w:firstLine="708"/>
        <w:jc w:val="both"/>
        <w:rPr>
          <w:sz w:val="28"/>
          <w:szCs w:val="28"/>
        </w:rPr>
      </w:pPr>
    </w:p>
    <w:p w:rsidR="002E263E" w:rsidRDefault="002E263E" w:rsidP="000512E6">
      <w:pPr>
        <w:shd w:val="clear" w:color="auto" w:fill="FFFFFF"/>
        <w:autoSpaceDE w:val="0"/>
        <w:autoSpaceDN w:val="0"/>
        <w:adjustRightInd w:val="0"/>
        <w:spacing w:line="360" w:lineRule="auto"/>
        <w:ind w:firstLine="708"/>
        <w:jc w:val="both"/>
        <w:rPr>
          <w:sz w:val="28"/>
          <w:szCs w:val="28"/>
        </w:rPr>
      </w:pPr>
    </w:p>
    <w:p w:rsidR="002E263E" w:rsidRDefault="002E263E" w:rsidP="000512E6">
      <w:pPr>
        <w:shd w:val="clear" w:color="auto" w:fill="FFFFFF"/>
        <w:autoSpaceDE w:val="0"/>
        <w:autoSpaceDN w:val="0"/>
        <w:adjustRightInd w:val="0"/>
        <w:spacing w:line="360" w:lineRule="auto"/>
        <w:ind w:firstLine="708"/>
        <w:jc w:val="both"/>
        <w:rPr>
          <w:sz w:val="28"/>
          <w:szCs w:val="28"/>
        </w:rPr>
      </w:pPr>
    </w:p>
    <w:p w:rsidR="002E263E" w:rsidRDefault="002E263E" w:rsidP="000512E6">
      <w:pPr>
        <w:shd w:val="clear" w:color="auto" w:fill="FFFFFF"/>
        <w:autoSpaceDE w:val="0"/>
        <w:autoSpaceDN w:val="0"/>
        <w:adjustRightInd w:val="0"/>
        <w:spacing w:line="360" w:lineRule="auto"/>
        <w:ind w:firstLine="708"/>
        <w:jc w:val="both"/>
        <w:rPr>
          <w:sz w:val="28"/>
          <w:szCs w:val="28"/>
        </w:rPr>
      </w:pPr>
    </w:p>
    <w:p w:rsidR="002E263E" w:rsidRDefault="002E263E" w:rsidP="000512E6">
      <w:pPr>
        <w:shd w:val="clear" w:color="auto" w:fill="FFFFFF"/>
        <w:autoSpaceDE w:val="0"/>
        <w:autoSpaceDN w:val="0"/>
        <w:adjustRightInd w:val="0"/>
        <w:spacing w:line="360" w:lineRule="auto"/>
        <w:ind w:firstLine="708"/>
        <w:jc w:val="both"/>
        <w:rPr>
          <w:sz w:val="28"/>
          <w:szCs w:val="28"/>
        </w:rPr>
      </w:pPr>
    </w:p>
    <w:p w:rsidR="002E263E" w:rsidRPr="001E6BB8" w:rsidRDefault="002E263E" w:rsidP="002E263E">
      <w:pPr>
        <w:spacing w:line="360" w:lineRule="auto"/>
        <w:ind w:firstLine="360"/>
        <w:jc w:val="center"/>
        <w:rPr>
          <w:b/>
          <w:sz w:val="28"/>
          <w:szCs w:val="28"/>
        </w:rPr>
      </w:pPr>
      <w:r w:rsidRPr="001E6BB8">
        <w:rPr>
          <w:b/>
          <w:sz w:val="28"/>
          <w:szCs w:val="28"/>
        </w:rPr>
        <w:lastRenderedPageBreak/>
        <w:t>Заключение</w:t>
      </w:r>
    </w:p>
    <w:p w:rsidR="002E263E" w:rsidRDefault="002E263E" w:rsidP="000512E6">
      <w:pPr>
        <w:shd w:val="clear" w:color="auto" w:fill="FFFFFF"/>
        <w:autoSpaceDE w:val="0"/>
        <w:autoSpaceDN w:val="0"/>
        <w:adjustRightInd w:val="0"/>
        <w:spacing w:line="360" w:lineRule="auto"/>
        <w:ind w:firstLine="708"/>
        <w:jc w:val="both"/>
        <w:rPr>
          <w:sz w:val="28"/>
          <w:szCs w:val="28"/>
        </w:rPr>
      </w:pPr>
    </w:p>
    <w:p w:rsidR="00EC1A85" w:rsidRDefault="00EC1A85" w:rsidP="000512E6">
      <w:pPr>
        <w:shd w:val="clear" w:color="auto" w:fill="FFFFFF"/>
        <w:autoSpaceDE w:val="0"/>
        <w:autoSpaceDN w:val="0"/>
        <w:adjustRightInd w:val="0"/>
        <w:spacing w:line="360" w:lineRule="auto"/>
        <w:ind w:firstLine="708"/>
        <w:jc w:val="both"/>
        <w:rPr>
          <w:sz w:val="28"/>
          <w:szCs w:val="28"/>
        </w:rPr>
      </w:pPr>
      <w:r>
        <w:rPr>
          <w:sz w:val="28"/>
          <w:szCs w:val="28"/>
        </w:rPr>
        <w:t>Организация учебного процесса с применением методик КСО позволяет:</w:t>
      </w:r>
    </w:p>
    <w:p w:rsidR="000512E6" w:rsidRDefault="00EC1A85" w:rsidP="000512E6">
      <w:pPr>
        <w:shd w:val="clear" w:color="auto" w:fill="FFFFFF"/>
        <w:autoSpaceDE w:val="0"/>
        <w:autoSpaceDN w:val="0"/>
        <w:adjustRightInd w:val="0"/>
        <w:spacing w:line="360" w:lineRule="auto"/>
        <w:ind w:firstLine="708"/>
        <w:jc w:val="both"/>
        <w:rPr>
          <w:sz w:val="28"/>
          <w:szCs w:val="28"/>
        </w:rPr>
      </w:pPr>
      <w:r>
        <w:rPr>
          <w:sz w:val="28"/>
          <w:szCs w:val="28"/>
        </w:rPr>
        <w:t xml:space="preserve">- в сфере </w:t>
      </w:r>
      <w:proofErr w:type="gramStart"/>
      <w:r>
        <w:rPr>
          <w:sz w:val="28"/>
          <w:szCs w:val="28"/>
        </w:rPr>
        <w:t>личностных</w:t>
      </w:r>
      <w:proofErr w:type="gramEnd"/>
      <w:r>
        <w:rPr>
          <w:sz w:val="28"/>
          <w:szCs w:val="28"/>
        </w:rPr>
        <w:t xml:space="preserve"> УУД формировать внутреннюю позицию ребенка, адекватную мотивацию учебной деятельности;</w:t>
      </w:r>
    </w:p>
    <w:p w:rsidR="00EC1A85" w:rsidRDefault="00EC1A85" w:rsidP="000512E6">
      <w:pPr>
        <w:shd w:val="clear" w:color="auto" w:fill="FFFFFF"/>
        <w:autoSpaceDE w:val="0"/>
        <w:autoSpaceDN w:val="0"/>
        <w:adjustRightInd w:val="0"/>
        <w:spacing w:line="360" w:lineRule="auto"/>
        <w:ind w:firstLine="708"/>
        <w:jc w:val="both"/>
        <w:rPr>
          <w:sz w:val="28"/>
          <w:szCs w:val="28"/>
        </w:rPr>
      </w:pPr>
      <w:r>
        <w:rPr>
          <w:sz w:val="28"/>
          <w:szCs w:val="28"/>
        </w:rPr>
        <w:t>- в сфере регулятивных УУД овладевать всеми типами</w:t>
      </w:r>
      <w:r w:rsidR="003070CD">
        <w:rPr>
          <w:sz w:val="28"/>
          <w:szCs w:val="28"/>
        </w:rPr>
        <w:t xml:space="preserve"> учебных действий, направленных на организацию своей работы, планировать ее, контролировать и оценивать свои действия;</w:t>
      </w:r>
    </w:p>
    <w:p w:rsidR="003070CD" w:rsidRDefault="003070CD" w:rsidP="000512E6">
      <w:pPr>
        <w:shd w:val="clear" w:color="auto" w:fill="FFFFFF"/>
        <w:autoSpaceDE w:val="0"/>
        <w:autoSpaceDN w:val="0"/>
        <w:adjustRightInd w:val="0"/>
        <w:spacing w:line="360" w:lineRule="auto"/>
        <w:ind w:firstLine="708"/>
        <w:jc w:val="both"/>
        <w:rPr>
          <w:sz w:val="28"/>
          <w:szCs w:val="28"/>
        </w:rPr>
      </w:pPr>
      <w:r>
        <w:rPr>
          <w:sz w:val="28"/>
          <w:szCs w:val="28"/>
        </w:rPr>
        <w:t xml:space="preserve">- в сфере </w:t>
      </w:r>
      <w:proofErr w:type="gramStart"/>
      <w:r>
        <w:rPr>
          <w:sz w:val="28"/>
          <w:szCs w:val="28"/>
        </w:rPr>
        <w:t>познавательных</w:t>
      </w:r>
      <w:proofErr w:type="gramEnd"/>
      <w:r>
        <w:rPr>
          <w:sz w:val="28"/>
          <w:szCs w:val="28"/>
        </w:rPr>
        <w:t xml:space="preserve">  УУД  формировать </w:t>
      </w:r>
      <w:proofErr w:type="spellStart"/>
      <w:r>
        <w:rPr>
          <w:sz w:val="28"/>
          <w:szCs w:val="28"/>
        </w:rPr>
        <w:t>общеучебные</w:t>
      </w:r>
      <w:proofErr w:type="spellEnd"/>
      <w:r>
        <w:rPr>
          <w:sz w:val="28"/>
          <w:szCs w:val="28"/>
        </w:rPr>
        <w:t>, логические учебные действия, ставить и решать проблемы;</w:t>
      </w:r>
    </w:p>
    <w:p w:rsidR="003070CD" w:rsidRDefault="003070CD" w:rsidP="000512E6">
      <w:pPr>
        <w:shd w:val="clear" w:color="auto" w:fill="FFFFFF"/>
        <w:autoSpaceDE w:val="0"/>
        <w:autoSpaceDN w:val="0"/>
        <w:adjustRightInd w:val="0"/>
        <w:spacing w:line="360" w:lineRule="auto"/>
        <w:ind w:firstLine="708"/>
        <w:jc w:val="both"/>
        <w:rPr>
          <w:sz w:val="28"/>
          <w:szCs w:val="28"/>
        </w:rPr>
      </w:pPr>
      <w:r>
        <w:rPr>
          <w:sz w:val="28"/>
          <w:szCs w:val="28"/>
        </w:rPr>
        <w:t xml:space="preserve">- в сфере </w:t>
      </w:r>
      <w:proofErr w:type="gramStart"/>
      <w:r>
        <w:rPr>
          <w:sz w:val="28"/>
          <w:szCs w:val="28"/>
        </w:rPr>
        <w:t>коммуникативных</w:t>
      </w:r>
      <w:proofErr w:type="gramEnd"/>
      <w:r>
        <w:rPr>
          <w:sz w:val="28"/>
          <w:szCs w:val="28"/>
        </w:rPr>
        <w:t xml:space="preserve"> УУД приобрести умения учитывать позицию собеседника, адекватно воспринимать и передавать информацию.</w:t>
      </w:r>
    </w:p>
    <w:p w:rsidR="003070CD" w:rsidRPr="00E1678A" w:rsidRDefault="003070CD" w:rsidP="003070CD">
      <w:pPr>
        <w:spacing w:line="360" w:lineRule="auto"/>
        <w:ind w:firstLine="360"/>
        <w:jc w:val="both"/>
        <w:rPr>
          <w:color w:val="000000"/>
          <w:sz w:val="28"/>
          <w:szCs w:val="28"/>
        </w:rPr>
      </w:pPr>
      <w:r w:rsidRPr="00E1678A">
        <w:rPr>
          <w:color w:val="000000"/>
          <w:sz w:val="28"/>
          <w:szCs w:val="28"/>
        </w:rPr>
        <w:t>Современное российское образование должно быть нацелено на формирование свободной, творческой, инициативной, саморазвивающейся личности, без которой невозможно успешное общественное развитие</w:t>
      </w:r>
      <w:r w:rsidR="00AA68A6">
        <w:rPr>
          <w:color w:val="000000"/>
          <w:sz w:val="28"/>
          <w:szCs w:val="28"/>
        </w:rPr>
        <w:t xml:space="preserve">. </w:t>
      </w:r>
      <w:r w:rsidRPr="00E1678A">
        <w:rPr>
          <w:color w:val="000000"/>
          <w:sz w:val="28"/>
          <w:szCs w:val="28"/>
        </w:rPr>
        <w:t xml:space="preserve">Главное же изменение в обществе, влияющее и на ситуацию в образовании, — это ускорение темпов развития. А значит, школа должна готовить своих учеников к той жизни, о которой сама еще не знает. Поэтому сегодня важно не столько дать ребенку как можно больший багаж знаний, сколько обеспечить его общекультурное, личностное и познавательное развитие, вооружить таким важным умением, как умение учиться. По сути, это и есть главная задача новых образовательных стандартов, которые призваны реализовать развивающий потенциал </w:t>
      </w:r>
      <w:r w:rsidR="00B757F1">
        <w:rPr>
          <w:color w:val="000000"/>
          <w:sz w:val="28"/>
          <w:szCs w:val="28"/>
        </w:rPr>
        <w:t>подрастающего поколения</w:t>
      </w:r>
      <w:r w:rsidRPr="00E1678A">
        <w:rPr>
          <w:color w:val="000000"/>
          <w:sz w:val="28"/>
          <w:szCs w:val="28"/>
        </w:rPr>
        <w:t>.</w:t>
      </w:r>
    </w:p>
    <w:p w:rsidR="003070CD" w:rsidRDefault="003070CD" w:rsidP="003070CD">
      <w:pPr>
        <w:shd w:val="clear" w:color="auto" w:fill="FFFFFF"/>
        <w:autoSpaceDE w:val="0"/>
        <w:autoSpaceDN w:val="0"/>
        <w:adjustRightInd w:val="0"/>
        <w:spacing w:line="360" w:lineRule="auto"/>
        <w:ind w:firstLine="708"/>
        <w:jc w:val="both"/>
        <w:rPr>
          <w:sz w:val="28"/>
          <w:szCs w:val="28"/>
        </w:rPr>
      </w:pPr>
    </w:p>
    <w:p w:rsidR="003070CD" w:rsidRDefault="003070CD" w:rsidP="000512E6">
      <w:pPr>
        <w:shd w:val="clear" w:color="auto" w:fill="FFFFFF"/>
        <w:autoSpaceDE w:val="0"/>
        <w:autoSpaceDN w:val="0"/>
        <w:adjustRightInd w:val="0"/>
        <w:spacing w:line="360" w:lineRule="auto"/>
        <w:ind w:firstLine="708"/>
        <w:jc w:val="both"/>
        <w:rPr>
          <w:color w:val="FF0000"/>
          <w:bdr w:val="none" w:sz="0" w:space="0" w:color="auto" w:frame="1"/>
          <w:shd w:val="clear" w:color="auto" w:fill="F5F5F5"/>
        </w:rPr>
      </w:pPr>
    </w:p>
    <w:p w:rsidR="003070CD" w:rsidRDefault="003070CD" w:rsidP="000512E6">
      <w:pPr>
        <w:shd w:val="clear" w:color="auto" w:fill="FFFFFF"/>
        <w:autoSpaceDE w:val="0"/>
        <w:autoSpaceDN w:val="0"/>
        <w:adjustRightInd w:val="0"/>
        <w:spacing w:line="360" w:lineRule="auto"/>
        <w:ind w:firstLine="708"/>
        <w:jc w:val="both"/>
        <w:rPr>
          <w:color w:val="FF0000"/>
          <w:bdr w:val="none" w:sz="0" w:space="0" w:color="auto" w:frame="1"/>
          <w:shd w:val="clear" w:color="auto" w:fill="F5F5F5"/>
        </w:rPr>
      </w:pPr>
    </w:p>
    <w:p w:rsidR="00B757F1" w:rsidRDefault="00B757F1" w:rsidP="00B757F1">
      <w:pPr>
        <w:spacing w:line="360" w:lineRule="auto"/>
        <w:ind w:firstLine="360"/>
        <w:jc w:val="center"/>
        <w:rPr>
          <w:color w:val="FF0000"/>
          <w:bdr w:val="none" w:sz="0" w:space="0" w:color="auto" w:frame="1"/>
          <w:shd w:val="clear" w:color="auto" w:fill="F5F5F5"/>
        </w:rPr>
      </w:pPr>
    </w:p>
    <w:p w:rsidR="00B757F1" w:rsidRPr="001E6BB8" w:rsidRDefault="001647A8" w:rsidP="00B757F1">
      <w:pPr>
        <w:spacing w:line="360" w:lineRule="auto"/>
        <w:ind w:firstLine="360"/>
        <w:jc w:val="center"/>
        <w:rPr>
          <w:b/>
          <w:sz w:val="28"/>
          <w:szCs w:val="28"/>
        </w:rPr>
      </w:pPr>
      <w:r>
        <w:rPr>
          <w:color w:val="FF0000"/>
          <w:bdr w:val="none" w:sz="0" w:space="0" w:color="auto" w:frame="1"/>
          <w:shd w:val="clear" w:color="auto" w:fill="F5F5F5"/>
        </w:rPr>
        <w:br/>
      </w:r>
    </w:p>
    <w:p w:rsidR="00AA68A6" w:rsidRDefault="00B757F1" w:rsidP="00AA68A6">
      <w:pPr>
        <w:pStyle w:val="a3"/>
        <w:spacing w:before="0" w:beforeAutospacing="0" w:after="0" w:afterAutospacing="0"/>
        <w:jc w:val="center"/>
        <w:rPr>
          <w:b/>
          <w:sz w:val="28"/>
          <w:szCs w:val="28"/>
        </w:rPr>
      </w:pPr>
      <w:r w:rsidRPr="00755786">
        <w:rPr>
          <w:b/>
          <w:sz w:val="28"/>
          <w:szCs w:val="28"/>
        </w:rPr>
        <w:lastRenderedPageBreak/>
        <w:t>Список литературы</w:t>
      </w:r>
    </w:p>
    <w:p w:rsidR="00AA68A6" w:rsidRDefault="00AA68A6" w:rsidP="00AA68A6">
      <w:pPr>
        <w:pStyle w:val="a3"/>
        <w:spacing w:before="0" w:beforeAutospacing="0" w:after="0" w:afterAutospacing="0"/>
        <w:jc w:val="center"/>
        <w:rPr>
          <w:rFonts w:ascii="Arial" w:hAnsi="Arial" w:cs="Arial"/>
          <w:color w:val="000000"/>
          <w:sz w:val="27"/>
          <w:szCs w:val="27"/>
        </w:rPr>
      </w:pPr>
    </w:p>
    <w:p w:rsidR="00AA68A6" w:rsidRPr="00AA68A6" w:rsidRDefault="00AA68A6" w:rsidP="00543689">
      <w:pPr>
        <w:pStyle w:val="a3"/>
        <w:numPr>
          <w:ilvl w:val="0"/>
          <w:numId w:val="12"/>
        </w:numPr>
        <w:spacing w:before="0" w:beforeAutospacing="0" w:after="0" w:afterAutospacing="0" w:line="360" w:lineRule="auto"/>
        <w:ind w:left="0" w:hanging="284"/>
        <w:jc w:val="both"/>
        <w:rPr>
          <w:color w:val="000000"/>
          <w:sz w:val="28"/>
          <w:szCs w:val="28"/>
        </w:rPr>
      </w:pPr>
      <w:proofErr w:type="gramStart"/>
      <w:r w:rsidRPr="00AA68A6">
        <w:rPr>
          <w:color w:val="000000"/>
          <w:sz w:val="28"/>
          <w:szCs w:val="28"/>
        </w:rPr>
        <w:t>Гетманская</w:t>
      </w:r>
      <w:proofErr w:type="gramEnd"/>
      <w:r w:rsidRPr="00AA68A6">
        <w:rPr>
          <w:color w:val="000000"/>
          <w:sz w:val="28"/>
          <w:szCs w:val="28"/>
        </w:rPr>
        <w:t xml:space="preserve"> А.А. Формирование ключевых компетентностей у учащихся. Сайт ИД «Первое сентября». Сайт фестиваля 2003-2004.</w:t>
      </w:r>
    </w:p>
    <w:p w:rsidR="00AA68A6" w:rsidRDefault="00AA68A6" w:rsidP="00543689">
      <w:pPr>
        <w:pStyle w:val="a3"/>
        <w:numPr>
          <w:ilvl w:val="0"/>
          <w:numId w:val="12"/>
        </w:numPr>
        <w:spacing w:before="0" w:beforeAutospacing="0" w:after="0" w:afterAutospacing="0" w:line="360" w:lineRule="auto"/>
        <w:ind w:left="0" w:hanging="284"/>
        <w:jc w:val="both"/>
        <w:rPr>
          <w:color w:val="000000"/>
          <w:sz w:val="28"/>
          <w:szCs w:val="28"/>
        </w:rPr>
      </w:pPr>
      <w:r w:rsidRPr="00AA68A6">
        <w:rPr>
          <w:color w:val="000000"/>
          <w:sz w:val="28"/>
          <w:szCs w:val="28"/>
        </w:rPr>
        <w:t>Г.Д. Глезер, «Повышение эффективности обучения математике в школе», М. Просвещение, 1989год</w:t>
      </w:r>
    </w:p>
    <w:p w:rsidR="00543689" w:rsidRDefault="00543689" w:rsidP="00543689">
      <w:pPr>
        <w:pStyle w:val="a3"/>
        <w:numPr>
          <w:ilvl w:val="0"/>
          <w:numId w:val="12"/>
        </w:numPr>
        <w:spacing w:before="0" w:beforeAutospacing="0" w:after="0" w:afterAutospacing="0" w:line="360" w:lineRule="auto"/>
        <w:ind w:left="0" w:hanging="284"/>
        <w:jc w:val="both"/>
        <w:rPr>
          <w:color w:val="000000"/>
          <w:sz w:val="28"/>
          <w:szCs w:val="28"/>
        </w:rPr>
      </w:pPr>
      <w:r w:rsidRPr="00543689">
        <w:rPr>
          <w:color w:val="000000"/>
          <w:sz w:val="28"/>
          <w:szCs w:val="28"/>
        </w:rPr>
        <w:t>Дьяченко В.К. Сотрудничество в обучении: О коллективном способе учеб</w:t>
      </w:r>
      <w:r>
        <w:rPr>
          <w:color w:val="000000"/>
          <w:sz w:val="28"/>
          <w:szCs w:val="28"/>
        </w:rPr>
        <w:t xml:space="preserve">ной работы: Кн. для учителя. - </w:t>
      </w:r>
      <w:r w:rsidR="00441C22">
        <w:rPr>
          <w:color w:val="000000"/>
          <w:sz w:val="28"/>
          <w:szCs w:val="28"/>
        </w:rPr>
        <w:t>М.: Просвещение, 1991- 192 с.</w:t>
      </w:r>
    </w:p>
    <w:p w:rsidR="00543689" w:rsidRDefault="00543689" w:rsidP="00543689">
      <w:pPr>
        <w:pStyle w:val="a4"/>
        <w:numPr>
          <w:ilvl w:val="0"/>
          <w:numId w:val="12"/>
        </w:numPr>
        <w:spacing w:line="360" w:lineRule="auto"/>
        <w:ind w:left="0" w:hanging="284"/>
        <w:rPr>
          <w:rFonts w:eastAsia="Times New Roman"/>
          <w:color w:val="000000"/>
          <w:sz w:val="28"/>
          <w:szCs w:val="28"/>
          <w:lang w:eastAsia="ru-RU"/>
        </w:rPr>
      </w:pPr>
      <w:r w:rsidRPr="00543689">
        <w:rPr>
          <w:rFonts w:eastAsia="Times New Roman"/>
          <w:color w:val="000000"/>
          <w:sz w:val="28"/>
          <w:szCs w:val="28"/>
          <w:lang w:eastAsia="ru-RU"/>
        </w:rPr>
        <w:t xml:space="preserve">Лукьянова М.И., </w:t>
      </w:r>
      <w:proofErr w:type="spellStart"/>
      <w:r w:rsidRPr="00543689">
        <w:rPr>
          <w:rFonts w:eastAsia="Times New Roman"/>
          <w:color w:val="000000"/>
          <w:sz w:val="28"/>
          <w:szCs w:val="28"/>
          <w:lang w:eastAsia="ru-RU"/>
        </w:rPr>
        <w:t>д.п.н</w:t>
      </w:r>
      <w:proofErr w:type="spellEnd"/>
      <w:r w:rsidRPr="00543689">
        <w:rPr>
          <w:rFonts w:eastAsia="Times New Roman"/>
          <w:color w:val="000000"/>
          <w:sz w:val="28"/>
          <w:szCs w:val="28"/>
          <w:lang w:eastAsia="ru-RU"/>
        </w:rPr>
        <w:t>. профессор кафедры педагогики и психологии Ульяновского ИПК ПРО «Теоретико-методологические основы: от идеи к образовательной программе/ Педагогика. Научно – практический журнал «Завуч» № 2. 2006 г.</w:t>
      </w:r>
    </w:p>
    <w:p w:rsidR="00441C22" w:rsidRPr="00441C22" w:rsidRDefault="00B25883" w:rsidP="00441C22">
      <w:pPr>
        <w:pStyle w:val="a4"/>
        <w:numPr>
          <w:ilvl w:val="0"/>
          <w:numId w:val="12"/>
        </w:numPr>
        <w:spacing w:after="0" w:line="360" w:lineRule="auto"/>
        <w:ind w:left="0" w:hanging="284"/>
        <w:rPr>
          <w:rFonts w:eastAsia="Times New Roman"/>
          <w:sz w:val="28"/>
          <w:szCs w:val="28"/>
          <w:lang w:eastAsia="ru-RU"/>
        </w:rPr>
      </w:pPr>
      <w:hyperlink r:id="rId9" w:history="1">
        <w:proofErr w:type="spellStart"/>
        <w:r w:rsidR="00441C22" w:rsidRPr="00441C22">
          <w:rPr>
            <w:rFonts w:eastAsia="Times New Roman"/>
            <w:sz w:val="28"/>
            <w:szCs w:val="28"/>
            <w:bdr w:val="none" w:sz="0" w:space="0" w:color="auto" w:frame="1"/>
            <w:shd w:val="clear" w:color="auto" w:fill="FFFFFF"/>
            <w:lang w:eastAsia="ru-RU"/>
          </w:rPr>
          <w:t>Литвинская</w:t>
        </w:r>
        <w:proofErr w:type="spellEnd"/>
        <w:r w:rsidR="00441C22" w:rsidRPr="00441C22">
          <w:rPr>
            <w:rFonts w:eastAsia="Times New Roman"/>
            <w:sz w:val="28"/>
            <w:szCs w:val="28"/>
            <w:bdr w:val="none" w:sz="0" w:space="0" w:color="auto" w:frame="1"/>
            <w:shd w:val="clear" w:color="auto" w:fill="FFFFFF"/>
            <w:lang w:eastAsia="ru-RU"/>
          </w:rPr>
          <w:t xml:space="preserve"> И.Г. Коллективные учебные занятия: </w:t>
        </w:r>
      </w:hyperlink>
      <w:r w:rsidR="00441C22" w:rsidRPr="00441C22">
        <w:rPr>
          <w:rFonts w:eastAsia="Times New Roman"/>
          <w:sz w:val="28"/>
          <w:szCs w:val="28"/>
          <w:shd w:val="clear" w:color="auto" w:fill="FFFFFF"/>
          <w:lang w:eastAsia="ru-RU"/>
        </w:rPr>
        <w:t>методичес</w:t>
      </w:r>
      <w:r w:rsidR="00441C22">
        <w:rPr>
          <w:rFonts w:eastAsia="Times New Roman"/>
          <w:sz w:val="28"/>
          <w:szCs w:val="28"/>
          <w:shd w:val="clear" w:color="auto" w:fill="FFFFFF"/>
          <w:lang w:eastAsia="ru-RU"/>
        </w:rPr>
        <w:t>кие материалы. Красноярск, 1998 -</w:t>
      </w:r>
      <w:r w:rsidR="00441C22" w:rsidRPr="00441C22">
        <w:rPr>
          <w:rFonts w:eastAsia="Times New Roman"/>
          <w:sz w:val="28"/>
          <w:szCs w:val="28"/>
          <w:shd w:val="clear" w:color="auto" w:fill="FFFFFF"/>
          <w:lang w:eastAsia="ru-RU"/>
        </w:rPr>
        <w:t xml:space="preserve"> 19 с.</w:t>
      </w:r>
    </w:p>
    <w:p w:rsidR="00AA68A6" w:rsidRPr="00AA68A6" w:rsidRDefault="00AA68A6" w:rsidP="00441C22">
      <w:pPr>
        <w:pStyle w:val="a3"/>
        <w:numPr>
          <w:ilvl w:val="0"/>
          <w:numId w:val="12"/>
        </w:numPr>
        <w:spacing w:line="360" w:lineRule="auto"/>
        <w:ind w:left="0" w:hanging="284"/>
        <w:rPr>
          <w:sz w:val="28"/>
          <w:szCs w:val="28"/>
        </w:rPr>
      </w:pPr>
      <w:r w:rsidRPr="00AA68A6">
        <w:rPr>
          <w:sz w:val="28"/>
          <w:szCs w:val="28"/>
        </w:rPr>
        <w:t>Федеральный государственный образовательный стандарт основного</w:t>
      </w:r>
      <w:r w:rsidR="00441C22">
        <w:rPr>
          <w:sz w:val="28"/>
          <w:szCs w:val="28"/>
        </w:rPr>
        <w:t xml:space="preserve"> </w:t>
      </w:r>
      <w:r w:rsidRPr="00AA68A6">
        <w:rPr>
          <w:sz w:val="28"/>
          <w:szCs w:val="28"/>
        </w:rPr>
        <w:t>общего образования (2010 г.)  http://standart.edu.ru</w:t>
      </w:r>
    </w:p>
    <w:p w:rsidR="00AA68A6" w:rsidRPr="00AA68A6" w:rsidRDefault="00543689" w:rsidP="00AA68A6">
      <w:pPr>
        <w:pStyle w:val="a3"/>
        <w:spacing w:after="120" w:line="360" w:lineRule="auto"/>
        <w:ind w:firstLine="348"/>
        <w:rPr>
          <w:sz w:val="28"/>
          <w:szCs w:val="28"/>
        </w:rPr>
      </w:pPr>
      <w:r>
        <w:rPr>
          <w:sz w:val="28"/>
          <w:szCs w:val="28"/>
        </w:rPr>
        <w:t xml:space="preserve">   </w:t>
      </w:r>
    </w:p>
    <w:p w:rsidR="000512E6" w:rsidRDefault="000512E6" w:rsidP="000512E6">
      <w:pPr>
        <w:shd w:val="clear" w:color="auto" w:fill="FFFFFF"/>
        <w:autoSpaceDE w:val="0"/>
        <w:autoSpaceDN w:val="0"/>
        <w:adjustRightInd w:val="0"/>
        <w:spacing w:line="360" w:lineRule="auto"/>
        <w:ind w:firstLine="708"/>
        <w:jc w:val="both"/>
        <w:rPr>
          <w:sz w:val="28"/>
          <w:szCs w:val="28"/>
        </w:rPr>
      </w:pPr>
    </w:p>
    <w:p w:rsidR="007C6BB6" w:rsidRDefault="007C6BB6" w:rsidP="007C6BB6">
      <w:pPr>
        <w:shd w:val="clear" w:color="auto" w:fill="FFFFFF"/>
        <w:spacing w:after="150" w:line="360" w:lineRule="auto"/>
        <w:jc w:val="right"/>
        <w:rPr>
          <w:b/>
          <w:sz w:val="28"/>
          <w:szCs w:val="28"/>
        </w:rPr>
      </w:pPr>
    </w:p>
    <w:p w:rsidR="007C6BB6" w:rsidRDefault="007C6BB6" w:rsidP="007C6BB6">
      <w:pPr>
        <w:shd w:val="clear" w:color="auto" w:fill="FFFFFF"/>
        <w:spacing w:after="150" w:line="360" w:lineRule="auto"/>
        <w:jc w:val="right"/>
        <w:rPr>
          <w:b/>
          <w:sz w:val="28"/>
          <w:szCs w:val="28"/>
        </w:rPr>
      </w:pPr>
    </w:p>
    <w:p w:rsidR="007C6BB6" w:rsidRDefault="007C6BB6" w:rsidP="007C6BB6">
      <w:pPr>
        <w:shd w:val="clear" w:color="auto" w:fill="FFFFFF"/>
        <w:spacing w:after="150" w:line="360" w:lineRule="auto"/>
        <w:jc w:val="right"/>
        <w:rPr>
          <w:b/>
          <w:sz w:val="28"/>
          <w:szCs w:val="28"/>
        </w:rPr>
      </w:pPr>
    </w:p>
    <w:p w:rsidR="007C6BB6" w:rsidRDefault="007C6BB6" w:rsidP="007C6BB6">
      <w:pPr>
        <w:shd w:val="clear" w:color="auto" w:fill="FFFFFF"/>
        <w:spacing w:after="150" w:line="360" w:lineRule="auto"/>
        <w:jc w:val="right"/>
        <w:rPr>
          <w:b/>
          <w:sz w:val="28"/>
          <w:szCs w:val="28"/>
        </w:rPr>
      </w:pPr>
    </w:p>
    <w:p w:rsidR="007C6BB6" w:rsidRDefault="007C6BB6" w:rsidP="007C6BB6">
      <w:pPr>
        <w:shd w:val="clear" w:color="auto" w:fill="FFFFFF"/>
        <w:spacing w:after="150" w:line="360" w:lineRule="auto"/>
        <w:jc w:val="right"/>
        <w:rPr>
          <w:b/>
          <w:sz w:val="28"/>
          <w:szCs w:val="28"/>
        </w:rPr>
      </w:pPr>
    </w:p>
    <w:p w:rsidR="007C6BB6" w:rsidRDefault="007C6BB6" w:rsidP="007C6BB6">
      <w:pPr>
        <w:shd w:val="clear" w:color="auto" w:fill="FFFFFF"/>
        <w:spacing w:after="150" w:line="360" w:lineRule="auto"/>
        <w:jc w:val="right"/>
        <w:rPr>
          <w:b/>
          <w:sz w:val="28"/>
          <w:szCs w:val="28"/>
        </w:rPr>
      </w:pPr>
    </w:p>
    <w:p w:rsidR="00441C22" w:rsidRDefault="00441C22" w:rsidP="007C6BB6">
      <w:pPr>
        <w:shd w:val="clear" w:color="auto" w:fill="FFFFFF"/>
        <w:spacing w:after="150" w:line="360" w:lineRule="auto"/>
        <w:jc w:val="right"/>
        <w:rPr>
          <w:b/>
          <w:sz w:val="28"/>
          <w:szCs w:val="28"/>
        </w:rPr>
      </w:pPr>
    </w:p>
    <w:p w:rsidR="00441C22" w:rsidRDefault="00441C22" w:rsidP="007C6BB6">
      <w:pPr>
        <w:shd w:val="clear" w:color="auto" w:fill="FFFFFF"/>
        <w:spacing w:after="150" w:line="360" w:lineRule="auto"/>
        <w:jc w:val="right"/>
        <w:rPr>
          <w:b/>
          <w:sz w:val="28"/>
          <w:szCs w:val="28"/>
        </w:rPr>
      </w:pPr>
    </w:p>
    <w:p w:rsidR="00441C22" w:rsidRDefault="00441C22" w:rsidP="007C6BB6">
      <w:pPr>
        <w:shd w:val="clear" w:color="auto" w:fill="FFFFFF"/>
        <w:spacing w:after="150" w:line="360" w:lineRule="auto"/>
        <w:jc w:val="right"/>
        <w:rPr>
          <w:b/>
          <w:sz w:val="28"/>
          <w:szCs w:val="28"/>
        </w:rPr>
      </w:pPr>
    </w:p>
    <w:p w:rsidR="007C6BB6" w:rsidRPr="007C6BB6" w:rsidRDefault="007C6BB6" w:rsidP="007C6BB6">
      <w:pPr>
        <w:shd w:val="clear" w:color="auto" w:fill="FFFFFF"/>
        <w:spacing w:after="150" w:line="360" w:lineRule="auto"/>
        <w:jc w:val="right"/>
        <w:rPr>
          <w:b/>
          <w:sz w:val="28"/>
          <w:szCs w:val="28"/>
        </w:rPr>
      </w:pPr>
      <w:r w:rsidRPr="007C6BB6">
        <w:rPr>
          <w:b/>
          <w:sz w:val="28"/>
          <w:szCs w:val="28"/>
        </w:rPr>
        <w:lastRenderedPageBreak/>
        <w:t>Приложение №1</w:t>
      </w:r>
    </w:p>
    <w:p w:rsidR="001647A8" w:rsidRPr="00A42352" w:rsidRDefault="001647A8" w:rsidP="001647A8">
      <w:pPr>
        <w:shd w:val="clear" w:color="auto" w:fill="FFFFFF"/>
        <w:spacing w:after="150" w:line="360" w:lineRule="auto"/>
        <w:jc w:val="center"/>
        <w:rPr>
          <w:b/>
          <w:sz w:val="28"/>
          <w:szCs w:val="28"/>
        </w:rPr>
      </w:pPr>
      <w:r w:rsidRPr="00A42352">
        <w:rPr>
          <w:b/>
          <w:sz w:val="28"/>
          <w:szCs w:val="28"/>
        </w:rPr>
        <w:t>Особенности методики КСО в сравнении с ГСО (по В. К. Дьяченко)</w:t>
      </w:r>
    </w:p>
    <w:tbl>
      <w:tblPr>
        <w:tblW w:w="9613" w:type="dxa"/>
        <w:shd w:val="clear" w:color="auto" w:fill="FFFFFF"/>
        <w:tblCellMar>
          <w:top w:w="105" w:type="dxa"/>
          <w:left w:w="105" w:type="dxa"/>
          <w:bottom w:w="105" w:type="dxa"/>
          <w:right w:w="105" w:type="dxa"/>
        </w:tblCellMar>
        <w:tblLook w:val="04A0" w:firstRow="1" w:lastRow="0" w:firstColumn="1" w:lastColumn="0" w:noHBand="0" w:noVBand="1"/>
      </w:tblPr>
      <w:tblGrid>
        <w:gridCol w:w="5128"/>
        <w:gridCol w:w="4485"/>
      </w:tblGrid>
      <w:tr w:rsidR="001647A8" w:rsidRPr="00A42352" w:rsidTr="00F46977">
        <w:trPr>
          <w:trHeight w:val="60"/>
        </w:trPr>
        <w:tc>
          <w:tcPr>
            <w:tcW w:w="512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1647A8" w:rsidRPr="00A42352" w:rsidRDefault="001647A8" w:rsidP="00F46977">
            <w:pPr>
              <w:spacing w:after="150" w:line="60" w:lineRule="atLeast"/>
              <w:jc w:val="center"/>
              <w:rPr>
                <w:sz w:val="28"/>
                <w:szCs w:val="28"/>
              </w:rPr>
            </w:pPr>
            <w:r w:rsidRPr="00A42352">
              <w:rPr>
                <w:sz w:val="28"/>
                <w:szCs w:val="28"/>
              </w:rPr>
              <w:t>ГСО</w:t>
            </w:r>
          </w:p>
        </w:tc>
        <w:tc>
          <w:tcPr>
            <w:tcW w:w="44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1647A8" w:rsidRPr="00A42352" w:rsidRDefault="001647A8" w:rsidP="00F46977">
            <w:pPr>
              <w:spacing w:after="150" w:line="60" w:lineRule="atLeast"/>
              <w:jc w:val="center"/>
              <w:rPr>
                <w:sz w:val="28"/>
                <w:szCs w:val="28"/>
              </w:rPr>
            </w:pPr>
            <w:r w:rsidRPr="00A42352">
              <w:rPr>
                <w:sz w:val="28"/>
                <w:szCs w:val="28"/>
              </w:rPr>
              <w:t>КСО</w:t>
            </w:r>
          </w:p>
        </w:tc>
      </w:tr>
      <w:tr w:rsidR="001647A8" w:rsidRPr="00A42352" w:rsidTr="00F46977">
        <w:trPr>
          <w:trHeight w:val="75"/>
        </w:trPr>
        <w:tc>
          <w:tcPr>
            <w:tcW w:w="9613"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1647A8" w:rsidRPr="00A42352" w:rsidRDefault="001647A8" w:rsidP="00F46977">
            <w:pPr>
              <w:spacing w:after="150" w:line="75" w:lineRule="atLeast"/>
              <w:jc w:val="center"/>
              <w:rPr>
                <w:sz w:val="28"/>
                <w:szCs w:val="28"/>
              </w:rPr>
            </w:pPr>
            <w:r w:rsidRPr="00A42352">
              <w:rPr>
                <w:sz w:val="28"/>
                <w:szCs w:val="28"/>
              </w:rPr>
              <w:t>Организационные</w:t>
            </w:r>
          </w:p>
        </w:tc>
      </w:tr>
      <w:tr w:rsidR="001647A8" w:rsidRPr="00A42352" w:rsidTr="00F46977">
        <w:trPr>
          <w:trHeight w:val="1350"/>
        </w:trPr>
        <w:tc>
          <w:tcPr>
            <w:tcW w:w="512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1647A8" w:rsidRPr="00A42352" w:rsidRDefault="001647A8" w:rsidP="00F46977">
            <w:pPr>
              <w:numPr>
                <w:ilvl w:val="0"/>
                <w:numId w:val="2"/>
              </w:numPr>
              <w:spacing w:after="150" w:line="276" w:lineRule="auto"/>
              <w:rPr>
                <w:sz w:val="28"/>
                <w:szCs w:val="28"/>
              </w:rPr>
            </w:pPr>
            <w:r w:rsidRPr="00A42352">
              <w:rPr>
                <w:sz w:val="28"/>
                <w:szCs w:val="28"/>
              </w:rPr>
              <w:t>четкость, упорядоченность</w:t>
            </w:r>
          </w:p>
          <w:p w:rsidR="001647A8" w:rsidRPr="00A42352" w:rsidRDefault="001647A8" w:rsidP="00F46977">
            <w:pPr>
              <w:numPr>
                <w:ilvl w:val="0"/>
                <w:numId w:val="2"/>
              </w:numPr>
              <w:spacing w:after="150" w:line="276" w:lineRule="auto"/>
              <w:rPr>
                <w:sz w:val="28"/>
                <w:szCs w:val="28"/>
              </w:rPr>
            </w:pPr>
            <w:r w:rsidRPr="00A42352">
              <w:rPr>
                <w:sz w:val="28"/>
                <w:szCs w:val="28"/>
              </w:rPr>
              <w:t>говорит один</w:t>
            </w:r>
          </w:p>
          <w:p w:rsidR="001647A8" w:rsidRPr="00A42352" w:rsidRDefault="001647A8" w:rsidP="00F46977">
            <w:pPr>
              <w:numPr>
                <w:ilvl w:val="0"/>
                <w:numId w:val="2"/>
              </w:numPr>
              <w:spacing w:after="150" w:line="276" w:lineRule="auto"/>
              <w:rPr>
                <w:sz w:val="28"/>
                <w:szCs w:val="28"/>
              </w:rPr>
            </w:pPr>
            <w:r w:rsidRPr="00A42352">
              <w:rPr>
                <w:sz w:val="28"/>
                <w:szCs w:val="28"/>
              </w:rPr>
              <w:t>общение учащихся отсутствует</w:t>
            </w:r>
          </w:p>
          <w:p w:rsidR="001647A8" w:rsidRPr="00A42352" w:rsidRDefault="001647A8" w:rsidP="00F46977">
            <w:pPr>
              <w:numPr>
                <w:ilvl w:val="0"/>
                <w:numId w:val="2"/>
              </w:numPr>
              <w:spacing w:after="150" w:line="276" w:lineRule="auto"/>
              <w:rPr>
                <w:sz w:val="28"/>
                <w:szCs w:val="28"/>
              </w:rPr>
            </w:pPr>
            <w:r w:rsidRPr="00A42352">
              <w:rPr>
                <w:sz w:val="28"/>
                <w:szCs w:val="28"/>
              </w:rPr>
              <w:t>молчание</w:t>
            </w:r>
          </w:p>
          <w:p w:rsidR="001647A8" w:rsidRPr="00A42352" w:rsidRDefault="001647A8" w:rsidP="00F46977">
            <w:pPr>
              <w:numPr>
                <w:ilvl w:val="0"/>
                <w:numId w:val="2"/>
              </w:numPr>
              <w:spacing w:after="150" w:line="276" w:lineRule="auto"/>
              <w:rPr>
                <w:sz w:val="28"/>
                <w:szCs w:val="28"/>
              </w:rPr>
            </w:pPr>
            <w:r w:rsidRPr="00A42352">
              <w:rPr>
                <w:sz w:val="28"/>
                <w:szCs w:val="28"/>
              </w:rPr>
              <w:t>постоянное рабочее место</w:t>
            </w:r>
          </w:p>
        </w:tc>
        <w:tc>
          <w:tcPr>
            <w:tcW w:w="44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1647A8" w:rsidRPr="00A42352" w:rsidRDefault="001647A8" w:rsidP="00F46977">
            <w:pPr>
              <w:numPr>
                <w:ilvl w:val="0"/>
                <w:numId w:val="3"/>
              </w:numPr>
              <w:spacing w:after="150" w:line="276" w:lineRule="auto"/>
              <w:rPr>
                <w:sz w:val="28"/>
                <w:szCs w:val="28"/>
              </w:rPr>
            </w:pPr>
            <w:r w:rsidRPr="00A42352">
              <w:rPr>
                <w:sz w:val="28"/>
                <w:szCs w:val="28"/>
              </w:rPr>
              <w:t>отсутствует</w:t>
            </w:r>
          </w:p>
          <w:p w:rsidR="001647A8" w:rsidRPr="00A42352" w:rsidRDefault="001647A8" w:rsidP="00F46977">
            <w:pPr>
              <w:numPr>
                <w:ilvl w:val="0"/>
                <w:numId w:val="3"/>
              </w:numPr>
              <w:spacing w:after="150" w:line="276" w:lineRule="auto"/>
              <w:rPr>
                <w:sz w:val="28"/>
                <w:szCs w:val="28"/>
              </w:rPr>
            </w:pPr>
            <w:r w:rsidRPr="00A42352">
              <w:rPr>
                <w:sz w:val="28"/>
                <w:szCs w:val="28"/>
              </w:rPr>
              <w:t>говорят все</w:t>
            </w:r>
          </w:p>
          <w:p w:rsidR="001647A8" w:rsidRPr="00A42352" w:rsidRDefault="001647A8" w:rsidP="00F46977">
            <w:pPr>
              <w:numPr>
                <w:ilvl w:val="0"/>
                <w:numId w:val="3"/>
              </w:numPr>
              <w:spacing w:after="150" w:line="276" w:lineRule="auto"/>
              <w:rPr>
                <w:sz w:val="28"/>
                <w:szCs w:val="28"/>
              </w:rPr>
            </w:pPr>
            <w:r w:rsidRPr="00A42352">
              <w:rPr>
                <w:sz w:val="28"/>
                <w:szCs w:val="28"/>
              </w:rPr>
              <w:t>все общаются</w:t>
            </w:r>
          </w:p>
          <w:p w:rsidR="001647A8" w:rsidRPr="00A42352" w:rsidRDefault="001647A8" w:rsidP="00F46977">
            <w:pPr>
              <w:numPr>
                <w:ilvl w:val="0"/>
                <w:numId w:val="3"/>
              </w:numPr>
              <w:spacing w:after="150" w:line="276" w:lineRule="auto"/>
              <w:rPr>
                <w:sz w:val="28"/>
                <w:szCs w:val="28"/>
              </w:rPr>
            </w:pPr>
            <w:r w:rsidRPr="00A42352">
              <w:rPr>
                <w:sz w:val="28"/>
                <w:szCs w:val="28"/>
              </w:rPr>
              <w:t>рабочий шум</w:t>
            </w:r>
          </w:p>
          <w:p w:rsidR="001647A8" w:rsidRPr="00A42352" w:rsidRDefault="001647A8" w:rsidP="00F46977">
            <w:pPr>
              <w:numPr>
                <w:ilvl w:val="0"/>
                <w:numId w:val="3"/>
              </w:numPr>
              <w:spacing w:after="150" w:line="276" w:lineRule="auto"/>
              <w:rPr>
                <w:sz w:val="28"/>
                <w:szCs w:val="28"/>
              </w:rPr>
            </w:pPr>
            <w:r w:rsidRPr="00A42352">
              <w:rPr>
                <w:sz w:val="28"/>
                <w:szCs w:val="28"/>
              </w:rPr>
              <w:t>смена рабочего места</w:t>
            </w:r>
          </w:p>
        </w:tc>
      </w:tr>
      <w:tr w:rsidR="001647A8" w:rsidRPr="00A42352" w:rsidTr="00F46977">
        <w:trPr>
          <w:trHeight w:val="75"/>
        </w:trPr>
        <w:tc>
          <w:tcPr>
            <w:tcW w:w="9613"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1647A8" w:rsidRPr="00A42352" w:rsidRDefault="001647A8" w:rsidP="00F46977">
            <w:pPr>
              <w:spacing w:after="150" w:line="75" w:lineRule="atLeast"/>
              <w:jc w:val="center"/>
              <w:rPr>
                <w:sz w:val="28"/>
                <w:szCs w:val="28"/>
              </w:rPr>
            </w:pPr>
            <w:r w:rsidRPr="00A42352">
              <w:rPr>
                <w:sz w:val="28"/>
                <w:szCs w:val="28"/>
              </w:rPr>
              <w:t>Дидактические</w:t>
            </w:r>
          </w:p>
        </w:tc>
      </w:tr>
      <w:tr w:rsidR="001647A8" w:rsidRPr="00A42352" w:rsidTr="00F46977">
        <w:trPr>
          <w:trHeight w:val="1470"/>
        </w:trPr>
        <w:tc>
          <w:tcPr>
            <w:tcW w:w="512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1647A8" w:rsidRPr="00A42352" w:rsidRDefault="001647A8" w:rsidP="00F46977">
            <w:pPr>
              <w:numPr>
                <w:ilvl w:val="0"/>
                <w:numId w:val="4"/>
              </w:numPr>
              <w:spacing w:after="150" w:line="276" w:lineRule="auto"/>
              <w:rPr>
                <w:sz w:val="28"/>
                <w:szCs w:val="28"/>
              </w:rPr>
            </w:pPr>
            <w:r w:rsidRPr="00A42352">
              <w:rPr>
                <w:sz w:val="28"/>
                <w:szCs w:val="28"/>
              </w:rPr>
              <w:t>обучает профессиональный педагог</w:t>
            </w:r>
          </w:p>
          <w:p w:rsidR="001647A8" w:rsidRPr="00A42352" w:rsidRDefault="001647A8" w:rsidP="00F46977">
            <w:pPr>
              <w:numPr>
                <w:ilvl w:val="0"/>
                <w:numId w:val="4"/>
              </w:numPr>
              <w:spacing w:after="150" w:line="276" w:lineRule="auto"/>
              <w:rPr>
                <w:sz w:val="28"/>
                <w:szCs w:val="28"/>
              </w:rPr>
            </w:pPr>
            <w:r w:rsidRPr="00A42352">
              <w:rPr>
                <w:sz w:val="28"/>
                <w:szCs w:val="28"/>
              </w:rPr>
              <w:t>весь материал – сразу и для всех</w:t>
            </w:r>
          </w:p>
          <w:p w:rsidR="001647A8" w:rsidRPr="00A42352" w:rsidRDefault="001647A8" w:rsidP="00F46977">
            <w:pPr>
              <w:numPr>
                <w:ilvl w:val="0"/>
                <w:numId w:val="4"/>
              </w:numPr>
              <w:spacing w:after="150" w:line="276" w:lineRule="auto"/>
              <w:rPr>
                <w:sz w:val="28"/>
                <w:szCs w:val="28"/>
              </w:rPr>
            </w:pPr>
            <w:r w:rsidRPr="00A42352">
              <w:rPr>
                <w:sz w:val="28"/>
                <w:szCs w:val="28"/>
              </w:rPr>
              <w:t>мало самостоятельности</w:t>
            </w:r>
          </w:p>
          <w:p w:rsidR="001647A8" w:rsidRPr="00A42352" w:rsidRDefault="001647A8" w:rsidP="00F46977">
            <w:pPr>
              <w:numPr>
                <w:ilvl w:val="0"/>
                <w:numId w:val="4"/>
              </w:numPr>
              <w:spacing w:after="150" w:line="276" w:lineRule="auto"/>
              <w:rPr>
                <w:sz w:val="28"/>
                <w:szCs w:val="28"/>
              </w:rPr>
            </w:pPr>
            <w:r w:rsidRPr="00A42352">
              <w:rPr>
                <w:sz w:val="28"/>
                <w:szCs w:val="28"/>
              </w:rPr>
              <w:t>сотрудничество отсутствует</w:t>
            </w:r>
          </w:p>
          <w:p w:rsidR="001647A8" w:rsidRPr="00A42352" w:rsidRDefault="001647A8" w:rsidP="00F46977">
            <w:pPr>
              <w:numPr>
                <w:ilvl w:val="0"/>
                <w:numId w:val="4"/>
              </w:numPr>
              <w:spacing w:after="150" w:line="276" w:lineRule="auto"/>
              <w:rPr>
                <w:sz w:val="28"/>
                <w:szCs w:val="28"/>
              </w:rPr>
            </w:pPr>
            <w:r w:rsidRPr="00A42352">
              <w:rPr>
                <w:sz w:val="28"/>
                <w:szCs w:val="28"/>
              </w:rPr>
              <w:t xml:space="preserve">усвоение и применение - </w:t>
            </w:r>
            <w:proofErr w:type="gramStart"/>
            <w:r w:rsidRPr="00A42352">
              <w:rPr>
                <w:sz w:val="28"/>
                <w:szCs w:val="28"/>
              </w:rPr>
              <w:t>разнесены</w:t>
            </w:r>
            <w:proofErr w:type="gramEnd"/>
          </w:p>
        </w:tc>
        <w:tc>
          <w:tcPr>
            <w:tcW w:w="44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1647A8" w:rsidRPr="00A42352" w:rsidRDefault="001647A8" w:rsidP="00F46977">
            <w:pPr>
              <w:numPr>
                <w:ilvl w:val="0"/>
                <w:numId w:val="5"/>
              </w:numPr>
              <w:spacing w:after="150" w:line="276" w:lineRule="auto"/>
              <w:rPr>
                <w:sz w:val="28"/>
                <w:szCs w:val="28"/>
              </w:rPr>
            </w:pPr>
            <w:r w:rsidRPr="00A42352">
              <w:rPr>
                <w:sz w:val="28"/>
                <w:szCs w:val="28"/>
              </w:rPr>
              <w:t>обучают ученики</w:t>
            </w:r>
          </w:p>
          <w:p w:rsidR="001647A8" w:rsidRPr="00A42352" w:rsidRDefault="001647A8" w:rsidP="00F46977">
            <w:pPr>
              <w:numPr>
                <w:ilvl w:val="0"/>
                <w:numId w:val="5"/>
              </w:numPr>
              <w:spacing w:after="150" w:line="276" w:lineRule="auto"/>
              <w:rPr>
                <w:sz w:val="28"/>
                <w:szCs w:val="28"/>
              </w:rPr>
            </w:pPr>
            <w:r w:rsidRPr="00A42352">
              <w:rPr>
                <w:sz w:val="28"/>
                <w:szCs w:val="28"/>
              </w:rPr>
              <w:t>разные темпы и материалы</w:t>
            </w:r>
          </w:p>
          <w:p w:rsidR="001647A8" w:rsidRPr="00A42352" w:rsidRDefault="001647A8" w:rsidP="00F46977">
            <w:pPr>
              <w:numPr>
                <w:ilvl w:val="0"/>
                <w:numId w:val="5"/>
              </w:numPr>
              <w:spacing w:after="150" w:line="276" w:lineRule="auto"/>
              <w:rPr>
                <w:sz w:val="28"/>
                <w:szCs w:val="28"/>
              </w:rPr>
            </w:pPr>
            <w:r w:rsidRPr="00A42352">
              <w:rPr>
                <w:sz w:val="28"/>
                <w:szCs w:val="28"/>
              </w:rPr>
              <w:t>полная самостоятельность</w:t>
            </w:r>
          </w:p>
          <w:p w:rsidR="001647A8" w:rsidRPr="00A42352" w:rsidRDefault="001647A8" w:rsidP="00F46977">
            <w:pPr>
              <w:numPr>
                <w:ilvl w:val="0"/>
                <w:numId w:val="5"/>
              </w:numPr>
              <w:spacing w:after="150" w:line="276" w:lineRule="auto"/>
              <w:rPr>
                <w:sz w:val="28"/>
                <w:szCs w:val="28"/>
              </w:rPr>
            </w:pPr>
            <w:r w:rsidRPr="00A42352">
              <w:rPr>
                <w:sz w:val="28"/>
                <w:szCs w:val="28"/>
              </w:rPr>
              <w:t>сотрудничество – основа обучения</w:t>
            </w:r>
          </w:p>
          <w:p w:rsidR="001647A8" w:rsidRPr="00A42352" w:rsidRDefault="001647A8" w:rsidP="00F46977">
            <w:pPr>
              <w:numPr>
                <w:ilvl w:val="0"/>
                <w:numId w:val="5"/>
              </w:numPr>
              <w:spacing w:after="150" w:line="276" w:lineRule="auto"/>
              <w:rPr>
                <w:sz w:val="28"/>
                <w:szCs w:val="28"/>
              </w:rPr>
            </w:pPr>
            <w:r w:rsidRPr="00A42352">
              <w:rPr>
                <w:sz w:val="28"/>
                <w:szCs w:val="28"/>
              </w:rPr>
              <w:t>максимально приближены</w:t>
            </w:r>
          </w:p>
        </w:tc>
      </w:tr>
      <w:tr w:rsidR="001647A8" w:rsidRPr="00A42352" w:rsidTr="00F46977">
        <w:trPr>
          <w:trHeight w:val="180"/>
        </w:trPr>
        <w:tc>
          <w:tcPr>
            <w:tcW w:w="9613"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1647A8" w:rsidRPr="00A42352" w:rsidRDefault="001647A8" w:rsidP="00F46977">
            <w:pPr>
              <w:spacing w:after="150" w:line="180" w:lineRule="atLeast"/>
              <w:jc w:val="center"/>
              <w:rPr>
                <w:sz w:val="28"/>
                <w:szCs w:val="28"/>
              </w:rPr>
            </w:pPr>
            <w:r w:rsidRPr="00A42352">
              <w:rPr>
                <w:sz w:val="28"/>
                <w:szCs w:val="28"/>
              </w:rPr>
              <w:t>Развивающие</w:t>
            </w:r>
          </w:p>
        </w:tc>
      </w:tr>
      <w:tr w:rsidR="001647A8" w:rsidRPr="00A42352" w:rsidTr="00F46977">
        <w:trPr>
          <w:trHeight w:val="1770"/>
        </w:trPr>
        <w:tc>
          <w:tcPr>
            <w:tcW w:w="512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1647A8" w:rsidRPr="00A42352" w:rsidRDefault="001647A8" w:rsidP="00F46977">
            <w:pPr>
              <w:numPr>
                <w:ilvl w:val="0"/>
                <w:numId w:val="6"/>
              </w:numPr>
              <w:spacing w:after="150" w:line="276" w:lineRule="auto"/>
              <w:rPr>
                <w:sz w:val="28"/>
                <w:szCs w:val="28"/>
              </w:rPr>
            </w:pPr>
            <w:r w:rsidRPr="00A42352">
              <w:rPr>
                <w:sz w:val="28"/>
                <w:szCs w:val="28"/>
              </w:rPr>
              <w:t>ученик-объект</w:t>
            </w:r>
          </w:p>
          <w:p w:rsidR="001647A8" w:rsidRPr="00A42352" w:rsidRDefault="001647A8" w:rsidP="00F46977">
            <w:pPr>
              <w:numPr>
                <w:ilvl w:val="0"/>
                <w:numId w:val="6"/>
              </w:numPr>
              <w:spacing w:after="150" w:line="276" w:lineRule="auto"/>
              <w:rPr>
                <w:sz w:val="28"/>
                <w:szCs w:val="28"/>
              </w:rPr>
            </w:pPr>
            <w:r w:rsidRPr="00A42352">
              <w:rPr>
                <w:sz w:val="28"/>
                <w:szCs w:val="28"/>
              </w:rPr>
              <w:t>уравниловка, усреднение способностей детей</w:t>
            </w:r>
          </w:p>
          <w:p w:rsidR="001647A8" w:rsidRPr="00A42352" w:rsidRDefault="001647A8" w:rsidP="00F46977">
            <w:pPr>
              <w:numPr>
                <w:ilvl w:val="0"/>
                <w:numId w:val="6"/>
              </w:numPr>
              <w:spacing w:after="150" w:line="276" w:lineRule="auto"/>
              <w:rPr>
                <w:sz w:val="28"/>
                <w:szCs w:val="28"/>
              </w:rPr>
            </w:pPr>
            <w:r w:rsidRPr="00A42352">
              <w:rPr>
                <w:sz w:val="28"/>
                <w:szCs w:val="28"/>
              </w:rPr>
              <w:t>систематический характер обучения</w:t>
            </w:r>
          </w:p>
          <w:p w:rsidR="001647A8" w:rsidRPr="00A42352" w:rsidRDefault="001647A8" w:rsidP="00F46977">
            <w:pPr>
              <w:numPr>
                <w:ilvl w:val="0"/>
                <w:numId w:val="6"/>
              </w:numPr>
              <w:spacing w:after="150" w:line="276" w:lineRule="auto"/>
              <w:rPr>
                <w:sz w:val="28"/>
                <w:szCs w:val="28"/>
              </w:rPr>
            </w:pPr>
            <w:r w:rsidRPr="00A42352">
              <w:rPr>
                <w:sz w:val="28"/>
                <w:szCs w:val="28"/>
              </w:rPr>
              <w:t>не учатся выступать</w:t>
            </w:r>
          </w:p>
          <w:p w:rsidR="001647A8" w:rsidRPr="00A42352" w:rsidRDefault="001647A8" w:rsidP="00F46977">
            <w:pPr>
              <w:numPr>
                <w:ilvl w:val="0"/>
                <w:numId w:val="6"/>
              </w:numPr>
              <w:spacing w:after="150" w:line="276" w:lineRule="auto"/>
              <w:rPr>
                <w:sz w:val="28"/>
                <w:szCs w:val="28"/>
              </w:rPr>
            </w:pPr>
            <w:r w:rsidRPr="00A42352">
              <w:rPr>
                <w:sz w:val="28"/>
                <w:szCs w:val="28"/>
              </w:rPr>
              <w:t>не умеют объяснять</w:t>
            </w:r>
          </w:p>
        </w:tc>
        <w:tc>
          <w:tcPr>
            <w:tcW w:w="44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1647A8" w:rsidRPr="00A42352" w:rsidRDefault="001647A8" w:rsidP="00F46977">
            <w:pPr>
              <w:numPr>
                <w:ilvl w:val="0"/>
                <w:numId w:val="7"/>
              </w:numPr>
              <w:spacing w:after="150" w:line="276" w:lineRule="auto"/>
              <w:rPr>
                <w:sz w:val="28"/>
                <w:szCs w:val="28"/>
              </w:rPr>
            </w:pPr>
            <w:r w:rsidRPr="00A42352">
              <w:rPr>
                <w:sz w:val="28"/>
                <w:szCs w:val="28"/>
              </w:rPr>
              <w:t>ученик</w:t>
            </w:r>
            <w:r>
              <w:rPr>
                <w:sz w:val="28"/>
                <w:szCs w:val="28"/>
              </w:rPr>
              <w:t xml:space="preserve"> – </w:t>
            </w:r>
            <w:r w:rsidRPr="00A42352">
              <w:rPr>
                <w:sz w:val="28"/>
                <w:szCs w:val="28"/>
              </w:rPr>
              <w:t>субъект</w:t>
            </w:r>
            <w:r>
              <w:rPr>
                <w:sz w:val="28"/>
                <w:szCs w:val="28"/>
              </w:rPr>
              <w:t xml:space="preserve"> </w:t>
            </w:r>
            <w:r w:rsidRPr="00A42352">
              <w:rPr>
                <w:sz w:val="28"/>
                <w:szCs w:val="28"/>
              </w:rPr>
              <w:t>+</w:t>
            </w:r>
            <w:r>
              <w:rPr>
                <w:sz w:val="28"/>
                <w:szCs w:val="28"/>
              </w:rPr>
              <w:t xml:space="preserve"> </w:t>
            </w:r>
            <w:r w:rsidRPr="00A42352">
              <w:rPr>
                <w:sz w:val="28"/>
                <w:szCs w:val="28"/>
              </w:rPr>
              <w:t>объект</w:t>
            </w:r>
          </w:p>
          <w:p w:rsidR="001647A8" w:rsidRPr="00A42352" w:rsidRDefault="001647A8" w:rsidP="00F46977">
            <w:pPr>
              <w:numPr>
                <w:ilvl w:val="0"/>
                <w:numId w:val="7"/>
              </w:numPr>
              <w:spacing w:after="150" w:line="276" w:lineRule="auto"/>
              <w:rPr>
                <w:sz w:val="28"/>
                <w:szCs w:val="28"/>
              </w:rPr>
            </w:pPr>
            <w:r w:rsidRPr="00A42352">
              <w:rPr>
                <w:sz w:val="28"/>
                <w:szCs w:val="28"/>
              </w:rPr>
              <w:t>в соответствии с индивидуальными особенностями</w:t>
            </w:r>
          </w:p>
          <w:p w:rsidR="001647A8" w:rsidRPr="00A42352" w:rsidRDefault="001647A8" w:rsidP="00F46977">
            <w:pPr>
              <w:numPr>
                <w:ilvl w:val="0"/>
                <w:numId w:val="7"/>
              </w:numPr>
              <w:spacing w:after="150" w:line="276" w:lineRule="auto"/>
              <w:rPr>
                <w:sz w:val="28"/>
                <w:szCs w:val="28"/>
              </w:rPr>
            </w:pPr>
            <w:r w:rsidRPr="00A42352">
              <w:rPr>
                <w:sz w:val="28"/>
                <w:szCs w:val="28"/>
              </w:rPr>
              <w:t>учатся выступать, рассуждают, доказывают</w:t>
            </w:r>
          </w:p>
          <w:p w:rsidR="001647A8" w:rsidRPr="00A42352" w:rsidRDefault="001647A8" w:rsidP="00F46977">
            <w:pPr>
              <w:numPr>
                <w:ilvl w:val="0"/>
                <w:numId w:val="7"/>
              </w:numPr>
              <w:spacing w:after="150" w:line="276" w:lineRule="auto"/>
              <w:rPr>
                <w:sz w:val="28"/>
                <w:szCs w:val="28"/>
              </w:rPr>
            </w:pPr>
            <w:r w:rsidRPr="00A42352">
              <w:rPr>
                <w:sz w:val="28"/>
                <w:szCs w:val="28"/>
              </w:rPr>
              <w:t>развитие педагогических способностей</w:t>
            </w:r>
          </w:p>
        </w:tc>
      </w:tr>
      <w:tr w:rsidR="001647A8" w:rsidRPr="00A42352" w:rsidTr="00F46977">
        <w:trPr>
          <w:trHeight w:val="180"/>
        </w:trPr>
        <w:tc>
          <w:tcPr>
            <w:tcW w:w="9613"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1647A8" w:rsidRPr="00A42352" w:rsidRDefault="001647A8" w:rsidP="00F46977">
            <w:pPr>
              <w:spacing w:after="150" w:line="180" w:lineRule="atLeast"/>
              <w:jc w:val="center"/>
              <w:rPr>
                <w:sz w:val="28"/>
                <w:szCs w:val="28"/>
              </w:rPr>
            </w:pPr>
            <w:r w:rsidRPr="00A42352">
              <w:rPr>
                <w:sz w:val="28"/>
                <w:szCs w:val="28"/>
              </w:rPr>
              <w:t>Воспитательные</w:t>
            </w:r>
          </w:p>
        </w:tc>
      </w:tr>
      <w:tr w:rsidR="001647A8" w:rsidRPr="00A42352" w:rsidTr="00F46977">
        <w:trPr>
          <w:trHeight w:val="165"/>
        </w:trPr>
        <w:tc>
          <w:tcPr>
            <w:tcW w:w="512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1647A8" w:rsidRPr="00A42352" w:rsidRDefault="001647A8" w:rsidP="00F46977">
            <w:pPr>
              <w:numPr>
                <w:ilvl w:val="0"/>
                <w:numId w:val="8"/>
              </w:numPr>
              <w:spacing w:after="150" w:line="165" w:lineRule="atLeast"/>
              <w:rPr>
                <w:sz w:val="28"/>
                <w:szCs w:val="28"/>
              </w:rPr>
            </w:pPr>
            <w:r w:rsidRPr="00A42352">
              <w:rPr>
                <w:sz w:val="28"/>
                <w:szCs w:val="28"/>
              </w:rPr>
              <w:t>каждый работает на себя</w:t>
            </w:r>
          </w:p>
        </w:tc>
        <w:tc>
          <w:tcPr>
            <w:tcW w:w="44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1647A8" w:rsidRPr="00A42352" w:rsidRDefault="001647A8" w:rsidP="00F46977">
            <w:pPr>
              <w:numPr>
                <w:ilvl w:val="0"/>
                <w:numId w:val="9"/>
              </w:numPr>
              <w:spacing w:after="150" w:line="165" w:lineRule="atLeast"/>
              <w:rPr>
                <w:sz w:val="28"/>
                <w:szCs w:val="28"/>
              </w:rPr>
            </w:pPr>
            <w:r>
              <w:rPr>
                <w:sz w:val="28"/>
                <w:szCs w:val="28"/>
              </w:rPr>
              <w:t xml:space="preserve">каждый работает </w:t>
            </w:r>
            <w:r w:rsidRPr="00A42352">
              <w:rPr>
                <w:sz w:val="28"/>
                <w:szCs w:val="28"/>
              </w:rPr>
              <w:t>на себя и на других</w:t>
            </w:r>
          </w:p>
        </w:tc>
      </w:tr>
    </w:tbl>
    <w:p w:rsidR="000512E6" w:rsidRPr="0025188D" w:rsidRDefault="000512E6" w:rsidP="000512E6">
      <w:pPr>
        <w:spacing w:line="360" w:lineRule="auto"/>
        <w:jc w:val="center"/>
        <w:rPr>
          <w:b/>
          <w:bCs/>
          <w:sz w:val="28"/>
          <w:szCs w:val="28"/>
        </w:rPr>
      </w:pPr>
      <w:r w:rsidRPr="0025188D">
        <w:rPr>
          <w:b/>
          <w:sz w:val="28"/>
          <w:szCs w:val="28"/>
        </w:rPr>
        <w:t xml:space="preserve"> </w:t>
      </w:r>
    </w:p>
    <w:p w:rsidR="000512E6" w:rsidRPr="007C6BB6" w:rsidRDefault="007C6BB6" w:rsidP="007C6BB6">
      <w:pPr>
        <w:pStyle w:val="a3"/>
        <w:spacing w:before="0" w:beforeAutospacing="0" w:after="120" w:afterAutospacing="0" w:line="360" w:lineRule="auto"/>
        <w:ind w:firstLine="348"/>
        <w:jc w:val="right"/>
        <w:rPr>
          <w:b/>
          <w:sz w:val="28"/>
          <w:szCs w:val="28"/>
        </w:rPr>
      </w:pPr>
      <w:r w:rsidRPr="007C6BB6">
        <w:rPr>
          <w:b/>
          <w:sz w:val="28"/>
          <w:szCs w:val="28"/>
        </w:rPr>
        <w:lastRenderedPageBreak/>
        <w:t>Приложение №2</w:t>
      </w:r>
    </w:p>
    <w:p w:rsidR="00B757F1" w:rsidRDefault="00B757F1" w:rsidP="00B757F1">
      <w:pPr>
        <w:pStyle w:val="a3"/>
        <w:spacing w:before="0" w:beforeAutospacing="0" w:after="120" w:afterAutospacing="0" w:line="360" w:lineRule="auto"/>
        <w:ind w:firstLine="348"/>
        <w:jc w:val="center"/>
        <w:rPr>
          <w:b/>
          <w:sz w:val="28"/>
          <w:szCs w:val="28"/>
        </w:rPr>
      </w:pPr>
      <w:r w:rsidRPr="006E5396">
        <w:rPr>
          <w:b/>
          <w:sz w:val="28"/>
          <w:szCs w:val="28"/>
        </w:rPr>
        <w:t xml:space="preserve">Алгоритм работы по методике </w:t>
      </w:r>
      <w:proofErr w:type="spellStart"/>
      <w:r w:rsidRPr="006E5396">
        <w:rPr>
          <w:b/>
          <w:sz w:val="28"/>
          <w:szCs w:val="28"/>
        </w:rPr>
        <w:t>взаомотренажа</w:t>
      </w:r>
      <w:proofErr w:type="spellEnd"/>
      <w:r w:rsidRPr="006E5396">
        <w:rPr>
          <w:b/>
          <w:sz w:val="28"/>
          <w:szCs w:val="28"/>
        </w:rPr>
        <w:t xml:space="preserve"> (</w:t>
      </w:r>
      <w:proofErr w:type="spellStart"/>
      <w:r w:rsidRPr="006E5396">
        <w:rPr>
          <w:b/>
          <w:sz w:val="28"/>
          <w:szCs w:val="28"/>
        </w:rPr>
        <w:t>ВТр</w:t>
      </w:r>
      <w:proofErr w:type="spellEnd"/>
      <w:r w:rsidRPr="006E5396">
        <w:rPr>
          <w:b/>
          <w:sz w:val="28"/>
          <w:szCs w:val="28"/>
        </w:rPr>
        <w:t>)</w:t>
      </w:r>
    </w:p>
    <w:p w:rsidR="00B757F1" w:rsidRPr="006E5396" w:rsidRDefault="00B757F1" w:rsidP="00B757F1">
      <w:pPr>
        <w:pStyle w:val="a3"/>
        <w:numPr>
          <w:ilvl w:val="1"/>
          <w:numId w:val="7"/>
        </w:numPr>
        <w:spacing w:before="0" w:beforeAutospacing="0" w:after="120" w:afterAutospacing="0" w:line="360" w:lineRule="auto"/>
        <w:rPr>
          <w:b/>
          <w:sz w:val="28"/>
          <w:szCs w:val="28"/>
        </w:rPr>
      </w:pPr>
      <w:r w:rsidRPr="006E5396">
        <w:rPr>
          <w:sz w:val="28"/>
          <w:szCs w:val="28"/>
        </w:rPr>
        <w:t>Получи карточку.</w:t>
      </w:r>
    </w:p>
    <w:p w:rsidR="00B757F1" w:rsidRPr="006E5396" w:rsidRDefault="00B757F1" w:rsidP="00B757F1">
      <w:pPr>
        <w:pStyle w:val="a3"/>
        <w:numPr>
          <w:ilvl w:val="1"/>
          <w:numId w:val="7"/>
        </w:numPr>
        <w:spacing w:before="0" w:beforeAutospacing="0" w:after="120" w:afterAutospacing="0" w:line="360" w:lineRule="auto"/>
        <w:rPr>
          <w:b/>
          <w:sz w:val="28"/>
          <w:szCs w:val="28"/>
        </w:rPr>
      </w:pPr>
      <w:r>
        <w:rPr>
          <w:sz w:val="28"/>
          <w:szCs w:val="28"/>
        </w:rPr>
        <w:t>Ознакомься с заданием.</w:t>
      </w:r>
    </w:p>
    <w:p w:rsidR="00B757F1" w:rsidRPr="006E5396" w:rsidRDefault="00B757F1" w:rsidP="00B757F1">
      <w:pPr>
        <w:pStyle w:val="a3"/>
        <w:numPr>
          <w:ilvl w:val="1"/>
          <w:numId w:val="7"/>
        </w:numPr>
        <w:spacing w:before="0" w:beforeAutospacing="0" w:after="120" w:afterAutospacing="0" w:line="360" w:lineRule="auto"/>
        <w:rPr>
          <w:b/>
          <w:sz w:val="28"/>
          <w:szCs w:val="28"/>
        </w:rPr>
      </w:pPr>
      <w:proofErr w:type="spellStart"/>
      <w:r>
        <w:rPr>
          <w:sz w:val="28"/>
          <w:szCs w:val="28"/>
        </w:rPr>
        <w:t>Прорешай</w:t>
      </w:r>
      <w:proofErr w:type="spellEnd"/>
      <w:r>
        <w:rPr>
          <w:sz w:val="28"/>
          <w:szCs w:val="28"/>
        </w:rPr>
        <w:t xml:space="preserve"> самостоятельно задание, сверяя свои ответы с ответами на обратной стороне карточки.</w:t>
      </w:r>
    </w:p>
    <w:p w:rsidR="00B757F1" w:rsidRPr="006E5396" w:rsidRDefault="00B757F1" w:rsidP="00B757F1">
      <w:pPr>
        <w:pStyle w:val="a3"/>
        <w:numPr>
          <w:ilvl w:val="1"/>
          <w:numId w:val="7"/>
        </w:numPr>
        <w:spacing w:before="0" w:beforeAutospacing="0" w:after="120" w:afterAutospacing="0" w:line="360" w:lineRule="auto"/>
        <w:rPr>
          <w:b/>
          <w:sz w:val="28"/>
          <w:szCs w:val="28"/>
        </w:rPr>
      </w:pPr>
      <w:r>
        <w:rPr>
          <w:sz w:val="28"/>
          <w:szCs w:val="28"/>
        </w:rPr>
        <w:t>Поверни свою карточку партнеру, чтобы он видел твое задание.</w:t>
      </w:r>
    </w:p>
    <w:p w:rsidR="00B757F1" w:rsidRPr="006E5396" w:rsidRDefault="00B757F1" w:rsidP="00B757F1">
      <w:pPr>
        <w:pStyle w:val="a3"/>
        <w:numPr>
          <w:ilvl w:val="1"/>
          <w:numId w:val="7"/>
        </w:numPr>
        <w:spacing w:before="0" w:beforeAutospacing="0" w:after="120" w:afterAutospacing="0" w:line="360" w:lineRule="auto"/>
        <w:rPr>
          <w:b/>
          <w:sz w:val="28"/>
          <w:szCs w:val="28"/>
        </w:rPr>
      </w:pPr>
      <w:r>
        <w:rPr>
          <w:sz w:val="28"/>
          <w:szCs w:val="28"/>
        </w:rPr>
        <w:t>Партнер решает твои примеры, а ты сверяешь его ответы с ответами на карточке.</w:t>
      </w:r>
    </w:p>
    <w:p w:rsidR="00B757F1" w:rsidRPr="006E5396" w:rsidRDefault="00B757F1" w:rsidP="00B757F1">
      <w:pPr>
        <w:pStyle w:val="a3"/>
        <w:numPr>
          <w:ilvl w:val="1"/>
          <w:numId w:val="7"/>
        </w:numPr>
        <w:spacing w:before="0" w:beforeAutospacing="0" w:after="120" w:afterAutospacing="0" w:line="360" w:lineRule="auto"/>
        <w:rPr>
          <w:b/>
          <w:sz w:val="28"/>
          <w:szCs w:val="28"/>
        </w:rPr>
      </w:pPr>
      <w:r>
        <w:rPr>
          <w:sz w:val="28"/>
          <w:szCs w:val="28"/>
        </w:rPr>
        <w:t>Теперь партнер поворачивает  тебе свою карточку лицевой стороной. Ты решаешь его примеры, а он сверяет твои ответы с ответами карточек.</w:t>
      </w:r>
    </w:p>
    <w:p w:rsidR="00B757F1" w:rsidRPr="006E5396" w:rsidRDefault="00B757F1" w:rsidP="00B757F1">
      <w:pPr>
        <w:pStyle w:val="a3"/>
        <w:numPr>
          <w:ilvl w:val="1"/>
          <w:numId w:val="7"/>
        </w:numPr>
        <w:spacing w:before="0" w:beforeAutospacing="0" w:after="120" w:afterAutospacing="0" w:line="360" w:lineRule="auto"/>
        <w:rPr>
          <w:b/>
          <w:sz w:val="28"/>
          <w:szCs w:val="28"/>
        </w:rPr>
      </w:pPr>
      <w:r>
        <w:rPr>
          <w:sz w:val="28"/>
          <w:szCs w:val="28"/>
        </w:rPr>
        <w:t>Поменяйтесь карточками, оцените друг друга.</w:t>
      </w:r>
    </w:p>
    <w:p w:rsidR="000512E6" w:rsidRDefault="000512E6" w:rsidP="000512E6">
      <w:pPr>
        <w:pStyle w:val="a3"/>
        <w:spacing w:before="0" w:beforeAutospacing="0" w:after="120" w:afterAutospacing="0" w:line="360" w:lineRule="auto"/>
        <w:ind w:firstLine="348"/>
        <w:jc w:val="both"/>
        <w:rPr>
          <w:sz w:val="28"/>
          <w:szCs w:val="28"/>
        </w:rPr>
      </w:pPr>
    </w:p>
    <w:p w:rsidR="000512E6" w:rsidRDefault="000512E6" w:rsidP="000512E6">
      <w:pPr>
        <w:pStyle w:val="a3"/>
        <w:spacing w:before="0" w:beforeAutospacing="0" w:after="120" w:afterAutospacing="0" w:line="360" w:lineRule="auto"/>
        <w:ind w:firstLine="348"/>
        <w:jc w:val="both"/>
        <w:rPr>
          <w:sz w:val="28"/>
          <w:szCs w:val="28"/>
        </w:rPr>
      </w:pPr>
    </w:p>
    <w:p w:rsidR="000512E6" w:rsidRDefault="000512E6" w:rsidP="000512E6">
      <w:pPr>
        <w:pStyle w:val="a3"/>
        <w:spacing w:before="0" w:beforeAutospacing="0" w:after="120" w:afterAutospacing="0" w:line="360" w:lineRule="auto"/>
        <w:ind w:firstLine="348"/>
        <w:jc w:val="both"/>
        <w:rPr>
          <w:sz w:val="28"/>
          <w:szCs w:val="28"/>
        </w:rPr>
      </w:pPr>
    </w:p>
    <w:p w:rsidR="000512E6" w:rsidRDefault="000512E6" w:rsidP="000512E6">
      <w:pPr>
        <w:pStyle w:val="a3"/>
        <w:spacing w:before="0" w:beforeAutospacing="0" w:after="120" w:afterAutospacing="0" w:line="360" w:lineRule="auto"/>
        <w:ind w:firstLine="348"/>
        <w:jc w:val="both"/>
        <w:rPr>
          <w:sz w:val="28"/>
          <w:szCs w:val="28"/>
        </w:rPr>
      </w:pPr>
    </w:p>
    <w:p w:rsidR="000512E6" w:rsidRDefault="000512E6" w:rsidP="000512E6">
      <w:pPr>
        <w:pStyle w:val="a3"/>
        <w:spacing w:before="0" w:beforeAutospacing="0" w:after="120" w:afterAutospacing="0" w:line="360" w:lineRule="auto"/>
        <w:ind w:firstLine="348"/>
        <w:jc w:val="both"/>
        <w:rPr>
          <w:sz w:val="28"/>
          <w:szCs w:val="28"/>
        </w:rPr>
      </w:pPr>
    </w:p>
    <w:p w:rsidR="00B757F1" w:rsidRDefault="00B757F1" w:rsidP="00B757F1">
      <w:pPr>
        <w:pStyle w:val="a3"/>
        <w:tabs>
          <w:tab w:val="left" w:pos="6855"/>
          <w:tab w:val="right" w:pos="9355"/>
        </w:tabs>
        <w:spacing w:before="0" w:beforeAutospacing="0" w:after="120" w:afterAutospacing="0" w:line="360" w:lineRule="auto"/>
        <w:ind w:firstLine="348"/>
        <w:rPr>
          <w:b/>
          <w:sz w:val="28"/>
          <w:szCs w:val="28"/>
        </w:rPr>
      </w:pPr>
      <w:r>
        <w:rPr>
          <w:b/>
          <w:sz w:val="28"/>
          <w:szCs w:val="28"/>
        </w:rPr>
        <w:tab/>
      </w:r>
    </w:p>
    <w:p w:rsidR="00B757F1" w:rsidRDefault="00B757F1" w:rsidP="00B757F1">
      <w:pPr>
        <w:pStyle w:val="a3"/>
        <w:tabs>
          <w:tab w:val="left" w:pos="6855"/>
          <w:tab w:val="right" w:pos="9355"/>
        </w:tabs>
        <w:spacing w:before="0" w:beforeAutospacing="0" w:after="120" w:afterAutospacing="0" w:line="360" w:lineRule="auto"/>
        <w:ind w:firstLine="348"/>
        <w:rPr>
          <w:b/>
          <w:sz w:val="28"/>
          <w:szCs w:val="28"/>
        </w:rPr>
      </w:pPr>
    </w:p>
    <w:p w:rsidR="00B757F1" w:rsidRDefault="00B757F1" w:rsidP="00B757F1">
      <w:pPr>
        <w:pStyle w:val="a3"/>
        <w:tabs>
          <w:tab w:val="left" w:pos="6855"/>
          <w:tab w:val="right" w:pos="9355"/>
        </w:tabs>
        <w:spacing w:before="0" w:beforeAutospacing="0" w:after="120" w:afterAutospacing="0" w:line="360" w:lineRule="auto"/>
        <w:ind w:firstLine="348"/>
        <w:rPr>
          <w:b/>
          <w:sz w:val="28"/>
          <w:szCs w:val="28"/>
        </w:rPr>
      </w:pPr>
    </w:p>
    <w:p w:rsidR="00B757F1" w:rsidRDefault="00B757F1" w:rsidP="00B757F1">
      <w:pPr>
        <w:pStyle w:val="a3"/>
        <w:tabs>
          <w:tab w:val="left" w:pos="6855"/>
          <w:tab w:val="right" w:pos="9355"/>
        </w:tabs>
        <w:spacing w:before="0" w:beforeAutospacing="0" w:after="120" w:afterAutospacing="0" w:line="360" w:lineRule="auto"/>
        <w:ind w:firstLine="348"/>
        <w:rPr>
          <w:b/>
          <w:sz w:val="28"/>
          <w:szCs w:val="28"/>
        </w:rPr>
      </w:pPr>
    </w:p>
    <w:p w:rsidR="00B757F1" w:rsidRDefault="00B757F1" w:rsidP="00B757F1">
      <w:pPr>
        <w:pStyle w:val="a3"/>
        <w:tabs>
          <w:tab w:val="left" w:pos="6855"/>
          <w:tab w:val="right" w:pos="9355"/>
        </w:tabs>
        <w:spacing w:before="0" w:beforeAutospacing="0" w:after="120" w:afterAutospacing="0" w:line="360" w:lineRule="auto"/>
        <w:ind w:firstLine="348"/>
        <w:rPr>
          <w:b/>
          <w:sz w:val="28"/>
          <w:szCs w:val="28"/>
        </w:rPr>
      </w:pPr>
    </w:p>
    <w:p w:rsidR="00B757F1" w:rsidRDefault="00B757F1" w:rsidP="00B757F1">
      <w:pPr>
        <w:pStyle w:val="a3"/>
        <w:tabs>
          <w:tab w:val="left" w:pos="6855"/>
          <w:tab w:val="right" w:pos="9355"/>
        </w:tabs>
        <w:spacing w:before="0" w:beforeAutospacing="0" w:after="120" w:afterAutospacing="0" w:line="360" w:lineRule="auto"/>
        <w:ind w:firstLine="348"/>
        <w:rPr>
          <w:b/>
          <w:sz w:val="28"/>
          <w:szCs w:val="28"/>
        </w:rPr>
      </w:pPr>
    </w:p>
    <w:p w:rsidR="00B757F1" w:rsidRDefault="00B757F1" w:rsidP="00B757F1">
      <w:pPr>
        <w:pStyle w:val="a3"/>
        <w:tabs>
          <w:tab w:val="left" w:pos="6855"/>
          <w:tab w:val="right" w:pos="9355"/>
        </w:tabs>
        <w:spacing w:before="0" w:beforeAutospacing="0" w:after="120" w:afterAutospacing="0" w:line="360" w:lineRule="auto"/>
        <w:ind w:firstLine="348"/>
        <w:rPr>
          <w:b/>
          <w:sz w:val="28"/>
          <w:szCs w:val="28"/>
        </w:rPr>
      </w:pPr>
    </w:p>
    <w:p w:rsidR="000512E6" w:rsidRDefault="00B757F1" w:rsidP="00B757F1">
      <w:pPr>
        <w:pStyle w:val="a3"/>
        <w:tabs>
          <w:tab w:val="left" w:pos="6855"/>
          <w:tab w:val="right" w:pos="9355"/>
        </w:tabs>
        <w:spacing w:before="0" w:beforeAutospacing="0" w:after="120" w:afterAutospacing="0" w:line="360" w:lineRule="auto"/>
        <w:ind w:firstLine="348"/>
        <w:rPr>
          <w:b/>
          <w:sz w:val="28"/>
          <w:szCs w:val="28"/>
        </w:rPr>
      </w:pPr>
      <w:r>
        <w:rPr>
          <w:b/>
          <w:sz w:val="28"/>
          <w:szCs w:val="28"/>
        </w:rPr>
        <w:lastRenderedPageBreak/>
        <w:tab/>
      </w:r>
      <w:r w:rsidR="006E5396" w:rsidRPr="006E5396">
        <w:rPr>
          <w:b/>
          <w:sz w:val="28"/>
          <w:szCs w:val="28"/>
        </w:rPr>
        <w:t>Приложение №3</w:t>
      </w:r>
    </w:p>
    <w:p w:rsidR="00B757F1" w:rsidRDefault="00B757F1" w:rsidP="00B757F1">
      <w:pPr>
        <w:pStyle w:val="a3"/>
        <w:spacing w:before="0" w:beforeAutospacing="0" w:after="120" w:afterAutospacing="0" w:line="360" w:lineRule="auto"/>
        <w:ind w:firstLine="348"/>
        <w:jc w:val="center"/>
        <w:rPr>
          <w:b/>
          <w:sz w:val="28"/>
          <w:szCs w:val="28"/>
        </w:rPr>
      </w:pPr>
      <w:r w:rsidRPr="007C6BB6">
        <w:rPr>
          <w:b/>
          <w:sz w:val="28"/>
          <w:szCs w:val="28"/>
        </w:rPr>
        <w:t>Алгоритм работы по методике взаимообмена заданиями (ВОЗ)</w:t>
      </w:r>
    </w:p>
    <w:p w:rsidR="00B757F1" w:rsidRPr="007C6BB6" w:rsidRDefault="00B757F1" w:rsidP="00B757F1">
      <w:pPr>
        <w:pStyle w:val="a3"/>
        <w:spacing w:before="0" w:beforeAutospacing="0" w:after="120" w:afterAutospacing="0" w:line="360" w:lineRule="auto"/>
        <w:ind w:firstLine="348"/>
        <w:rPr>
          <w:b/>
          <w:sz w:val="28"/>
          <w:szCs w:val="28"/>
        </w:rPr>
      </w:pPr>
    </w:p>
    <w:p w:rsidR="00B757F1" w:rsidRDefault="00B757F1" w:rsidP="00B757F1">
      <w:pPr>
        <w:pStyle w:val="a3"/>
        <w:spacing w:before="0" w:beforeAutospacing="0" w:after="120" w:afterAutospacing="0" w:line="360" w:lineRule="auto"/>
        <w:ind w:firstLine="348"/>
        <w:jc w:val="both"/>
        <w:rPr>
          <w:sz w:val="28"/>
          <w:szCs w:val="28"/>
        </w:rPr>
      </w:pPr>
      <w:proofErr w:type="gramStart"/>
      <w:r>
        <w:rPr>
          <w:sz w:val="28"/>
          <w:szCs w:val="28"/>
          <w:lang w:val="en-US"/>
        </w:rPr>
        <w:t>I</w:t>
      </w:r>
      <w:r>
        <w:rPr>
          <w:sz w:val="28"/>
          <w:szCs w:val="28"/>
        </w:rPr>
        <w:t xml:space="preserve">         1.</w:t>
      </w:r>
      <w:proofErr w:type="gramEnd"/>
      <w:r>
        <w:rPr>
          <w:sz w:val="28"/>
          <w:szCs w:val="28"/>
        </w:rPr>
        <w:t xml:space="preserve"> Получи карточку.</w:t>
      </w:r>
    </w:p>
    <w:p w:rsidR="00B757F1" w:rsidRDefault="00B757F1" w:rsidP="00B757F1">
      <w:pPr>
        <w:pStyle w:val="a3"/>
        <w:spacing w:before="0" w:beforeAutospacing="0" w:after="120" w:afterAutospacing="0" w:line="360" w:lineRule="auto"/>
        <w:ind w:firstLine="348"/>
        <w:jc w:val="both"/>
        <w:rPr>
          <w:sz w:val="28"/>
          <w:szCs w:val="28"/>
        </w:rPr>
      </w:pPr>
      <w:r>
        <w:rPr>
          <w:sz w:val="28"/>
          <w:szCs w:val="28"/>
        </w:rPr>
        <w:t xml:space="preserve">          2. Ознакомься с ее содержанием.</w:t>
      </w:r>
    </w:p>
    <w:p w:rsidR="00B757F1" w:rsidRDefault="00B757F1" w:rsidP="00B757F1">
      <w:pPr>
        <w:pStyle w:val="a3"/>
        <w:spacing w:before="0" w:beforeAutospacing="0" w:after="120" w:afterAutospacing="0" w:line="360" w:lineRule="auto"/>
        <w:ind w:firstLine="348"/>
        <w:jc w:val="both"/>
        <w:rPr>
          <w:sz w:val="28"/>
          <w:szCs w:val="28"/>
        </w:rPr>
      </w:pPr>
      <w:r>
        <w:rPr>
          <w:sz w:val="28"/>
          <w:szCs w:val="28"/>
        </w:rPr>
        <w:t xml:space="preserve">          3. Выполни оба задания сам.</w:t>
      </w:r>
    </w:p>
    <w:p w:rsidR="00B757F1" w:rsidRPr="007C6BB6" w:rsidRDefault="00B757F1" w:rsidP="00B757F1">
      <w:pPr>
        <w:pStyle w:val="a3"/>
        <w:spacing w:before="0" w:beforeAutospacing="0" w:after="120" w:afterAutospacing="0" w:line="360" w:lineRule="auto"/>
        <w:ind w:firstLine="348"/>
        <w:jc w:val="both"/>
        <w:rPr>
          <w:sz w:val="28"/>
          <w:szCs w:val="28"/>
        </w:rPr>
      </w:pPr>
      <w:r>
        <w:rPr>
          <w:sz w:val="28"/>
          <w:szCs w:val="28"/>
        </w:rPr>
        <w:t xml:space="preserve">          4. Проверь по </w:t>
      </w:r>
      <w:proofErr w:type="spellStart"/>
      <w:r>
        <w:rPr>
          <w:sz w:val="28"/>
          <w:szCs w:val="28"/>
        </w:rPr>
        <w:t>решебнику</w:t>
      </w:r>
      <w:proofErr w:type="spellEnd"/>
      <w:r>
        <w:rPr>
          <w:sz w:val="28"/>
          <w:szCs w:val="28"/>
        </w:rPr>
        <w:t>.</w:t>
      </w:r>
    </w:p>
    <w:p w:rsidR="00B757F1" w:rsidRDefault="00B757F1" w:rsidP="00B757F1">
      <w:pPr>
        <w:pStyle w:val="a3"/>
        <w:spacing w:before="0" w:beforeAutospacing="0" w:after="120" w:afterAutospacing="0" w:line="360" w:lineRule="auto"/>
        <w:ind w:firstLine="348"/>
        <w:jc w:val="both"/>
        <w:rPr>
          <w:sz w:val="28"/>
          <w:szCs w:val="28"/>
        </w:rPr>
      </w:pPr>
      <w:proofErr w:type="gramStart"/>
      <w:r>
        <w:rPr>
          <w:sz w:val="28"/>
          <w:szCs w:val="28"/>
          <w:lang w:val="en-US"/>
        </w:rPr>
        <w:t>II</w:t>
      </w:r>
      <w:r>
        <w:rPr>
          <w:sz w:val="28"/>
          <w:szCs w:val="28"/>
        </w:rPr>
        <w:t xml:space="preserve">  Работа</w:t>
      </w:r>
      <w:proofErr w:type="gramEnd"/>
      <w:r>
        <w:rPr>
          <w:sz w:val="28"/>
          <w:szCs w:val="28"/>
        </w:rPr>
        <w:t xml:space="preserve"> с напарником:</w:t>
      </w:r>
    </w:p>
    <w:p w:rsidR="00B757F1" w:rsidRDefault="00B757F1" w:rsidP="00B757F1">
      <w:pPr>
        <w:pStyle w:val="a3"/>
        <w:numPr>
          <w:ilvl w:val="1"/>
          <w:numId w:val="8"/>
        </w:numPr>
        <w:spacing w:before="0" w:beforeAutospacing="0" w:after="120" w:afterAutospacing="0" w:line="360" w:lineRule="auto"/>
        <w:jc w:val="both"/>
        <w:rPr>
          <w:sz w:val="28"/>
          <w:szCs w:val="28"/>
        </w:rPr>
      </w:pPr>
      <w:r>
        <w:rPr>
          <w:sz w:val="28"/>
          <w:szCs w:val="28"/>
        </w:rPr>
        <w:t>Выполни с объяснением задание (1), вполголоса проговаривая объяснение.</w:t>
      </w:r>
    </w:p>
    <w:p w:rsidR="00B757F1" w:rsidRDefault="00B757F1" w:rsidP="00B757F1">
      <w:pPr>
        <w:pStyle w:val="a3"/>
        <w:numPr>
          <w:ilvl w:val="1"/>
          <w:numId w:val="8"/>
        </w:numPr>
        <w:spacing w:before="0" w:beforeAutospacing="0" w:after="120" w:afterAutospacing="0" w:line="360" w:lineRule="auto"/>
        <w:jc w:val="both"/>
        <w:rPr>
          <w:sz w:val="28"/>
          <w:szCs w:val="28"/>
        </w:rPr>
      </w:pPr>
      <w:r>
        <w:rPr>
          <w:sz w:val="28"/>
          <w:szCs w:val="28"/>
        </w:rPr>
        <w:t>Напарник слушает.</w:t>
      </w:r>
    </w:p>
    <w:p w:rsidR="00B757F1" w:rsidRDefault="00B757F1" w:rsidP="00B757F1">
      <w:pPr>
        <w:pStyle w:val="a3"/>
        <w:numPr>
          <w:ilvl w:val="1"/>
          <w:numId w:val="8"/>
        </w:numPr>
        <w:spacing w:before="0" w:beforeAutospacing="0" w:after="120" w:afterAutospacing="0" w:line="360" w:lineRule="auto"/>
        <w:jc w:val="both"/>
        <w:rPr>
          <w:sz w:val="28"/>
          <w:szCs w:val="28"/>
        </w:rPr>
      </w:pPr>
      <w:r>
        <w:rPr>
          <w:sz w:val="28"/>
          <w:szCs w:val="28"/>
        </w:rPr>
        <w:t>Отложи карточку.</w:t>
      </w:r>
    </w:p>
    <w:p w:rsidR="00B757F1" w:rsidRPr="007C6BB6" w:rsidRDefault="00B757F1" w:rsidP="00B757F1">
      <w:pPr>
        <w:pStyle w:val="a3"/>
        <w:numPr>
          <w:ilvl w:val="1"/>
          <w:numId w:val="8"/>
        </w:numPr>
        <w:spacing w:before="0" w:beforeAutospacing="0" w:after="120" w:afterAutospacing="0" w:line="360" w:lineRule="auto"/>
        <w:jc w:val="both"/>
        <w:rPr>
          <w:sz w:val="28"/>
          <w:szCs w:val="28"/>
        </w:rPr>
      </w:pPr>
      <w:r>
        <w:rPr>
          <w:sz w:val="28"/>
          <w:szCs w:val="28"/>
        </w:rPr>
        <w:t>Выслушай объяснение напарника. Напарник делает запись и вполголоса проговаривает объяснение.</w:t>
      </w:r>
    </w:p>
    <w:p w:rsidR="00B757F1" w:rsidRDefault="00B757F1" w:rsidP="00B757F1">
      <w:pPr>
        <w:pStyle w:val="a3"/>
        <w:spacing w:before="0" w:beforeAutospacing="0" w:after="120" w:afterAutospacing="0" w:line="360" w:lineRule="auto"/>
        <w:ind w:firstLine="348"/>
        <w:jc w:val="both"/>
        <w:rPr>
          <w:sz w:val="28"/>
          <w:szCs w:val="28"/>
        </w:rPr>
      </w:pPr>
      <w:proofErr w:type="gramStart"/>
      <w:r>
        <w:rPr>
          <w:sz w:val="28"/>
          <w:szCs w:val="28"/>
          <w:lang w:val="en-US"/>
        </w:rPr>
        <w:t>III</w:t>
      </w:r>
      <w:r>
        <w:rPr>
          <w:sz w:val="28"/>
          <w:szCs w:val="28"/>
        </w:rPr>
        <w:t xml:space="preserve">   Поменяйтесь карточками.</w:t>
      </w:r>
      <w:proofErr w:type="gramEnd"/>
    </w:p>
    <w:p w:rsidR="00B757F1" w:rsidRDefault="00B757F1" w:rsidP="00B757F1">
      <w:pPr>
        <w:pStyle w:val="a3"/>
        <w:numPr>
          <w:ilvl w:val="0"/>
          <w:numId w:val="10"/>
        </w:numPr>
        <w:spacing w:before="0" w:beforeAutospacing="0" w:after="120" w:afterAutospacing="0" w:line="360" w:lineRule="auto"/>
        <w:jc w:val="both"/>
        <w:rPr>
          <w:sz w:val="28"/>
          <w:szCs w:val="28"/>
        </w:rPr>
      </w:pPr>
      <w:r>
        <w:rPr>
          <w:sz w:val="28"/>
          <w:szCs w:val="28"/>
        </w:rPr>
        <w:t>Задание (2) выполните самостоятельно.</w:t>
      </w:r>
    </w:p>
    <w:p w:rsidR="00B757F1" w:rsidRDefault="00B757F1" w:rsidP="00B757F1">
      <w:pPr>
        <w:pStyle w:val="a3"/>
        <w:numPr>
          <w:ilvl w:val="0"/>
          <w:numId w:val="10"/>
        </w:numPr>
        <w:spacing w:before="0" w:beforeAutospacing="0" w:after="120" w:afterAutospacing="0" w:line="360" w:lineRule="auto"/>
        <w:jc w:val="both"/>
        <w:rPr>
          <w:sz w:val="28"/>
          <w:szCs w:val="28"/>
        </w:rPr>
      </w:pPr>
      <w:r>
        <w:rPr>
          <w:sz w:val="28"/>
          <w:szCs w:val="28"/>
        </w:rPr>
        <w:t>Проверьте друг у друга и исправьте ошибки.</w:t>
      </w:r>
    </w:p>
    <w:p w:rsidR="00B757F1" w:rsidRPr="006E5396" w:rsidRDefault="00B757F1" w:rsidP="00B757F1">
      <w:pPr>
        <w:pStyle w:val="a3"/>
        <w:numPr>
          <w:ilvl w:val="0"/>
          <w:numId w:val="10"/>
        </w:numPr>
        <w:spacing w:before="0" w:beforeAutospacing="0" w:after="120" w:afterAutospacing="0" w:line="360" w:lineRule="auto"/>
        <w:jc w:val="both"/>
        <w:rPr>
          <w:sz w:val="28"/>
          <w:szCs w:val="28"/>
        </w:rPr>
      </w:pPr>
      <w:r>
        <w:rPr>
          <w:sz w:val="28"/>
          <w:szCs w:val="28"/>
        </w:rPr>
        <w:t>Поблагодарите друг друга.</w:t>
      </w:r>
    </w:p>
    <w:p w:rsidR="00B757F1" w:rsidRDefault="00B757F1" w:rsidP="00B757F1">
      <w:pPr>
        <w:pStyle w:val="a3"/>
        <w:spacing w:before="0" w:beforeAutospacing="0" w:after="120" w:afterAutospacing="0" w:line="360" w:lineRule="auto"/>
        <w:ind w:firstLine="348"/>
        <w:jc w:val="both"/>
        <w:rPr>
          <w:sz w:val="28"/>
          <w:szCs w:val="28"/>
        </w:rPr>
      </w:pPr>
    </w:p>
    <w:p w:rsidR="00B757F1" w:rsidRPr="006E5396" w:rsidRDefault="00B757F1" w:rsidP="006E5396">
      <w:pPr>
        <w:pStyle w:val="a3"/>
        <w:spacing w:before="0" w:beforeAutospacing="0" w:after="120" w:afterAutospacing="0" w:line="360" w:lineRule="auto"/>
        <w:ind w:firstLine="348"/>
        <w:jc w:val="right"/>
        <w:rPr>
          <w:b/>
          <w:sz w:val="28"/>
          <w:szCs w:val="28"/>
        </w:rPr>
      </w:pPr>
    </w:p>
    <w:p w:rsidR="006E5396" w:rsidRPr="006E5396" w:rsidRDefault="006E5396" w:rsidP="006E5396">
      <w:pPr>
        <w:pStyle w:val="a3"/>
        <w:spacing w:before="0" w:beforeAutospacing="0" w:after="120" w:afterAutospacing="0" w:line="360" w:lineRule="auto"/>
        <w:ind w:left="1440"/>
        <w:rPr>
          <w:b/>
          <w:sz w:val="28"/>
          <w:szCs w:val="28"/>
        </w:rPr>
      </w:pPr>
    </w:p>
    <w:p w:rsidR="000512E6" w:rsidRDefault="000512E6" w:rsidP="000512E6">
      <w:pPr>
        <w:pStyle w:val="a3"/>
        <w:spacing w:before="0" w:beforeAutospacing="0" w:after="120" w:afterAutospacing="0" w:line="360" w:lineRule="auto"/>
        <w:ind w:firstLine="348"/>
        <w:jc w:val="both"/>
        <w:rPr>
          <w:sz w:val="28"/>
          <w:szCs w:val="28"/>
        </w:rPr>
      </w:pPr>
    </w:p>
    <w:p w:rsidR="00441C22" w:rsidRDefault="00441C22" w:rsidP="00EA710D">
      <w:pPr>
        <w:shd w:val="clear" w:color="auto" w:fill="FFFFFF"/>
        <w:spacing w:after="75"/>
        <w:jc w:val="right"/>
        <w:rPr>
          <w:b/>
          <w:bCs/>
          <w:sz w:val="28"/>
          <w:szCs w:val="28"/>
        </w:rPr>
      </w:pPr>
    </w:p>
    <w:p w:rsidR="00441C22" w:rsidRDefault="00441C22" w:rsidP="00EA710D">
      <w:pPr>
        <w:shd w:val="clear" w:color="auto" w:fill="FFFFFF"/>
        <w:spacing w:after="75"/>
        <w:jc w:val="right"/>
        <w:rPr>
          <w:b/>
          <w:bCs/>
          <w:sz w:val="28"/>
          <w:szCs w:val="28"/>
        </w:rPr>
      </w:pPr>
    </w:p>
    <w:p w:rsidR="00441C22" w:rsidRDefault="00441C22" w:rsidP="00EA710D">
      <w:pPr>
        <w:shd w:val="clear" w:color="auto" w:fill="FFFFFF"/>
        <w:spacing w:after="75"/>
        <w:jc w:val="right"/>
        <w:rPr>
          <w:b/>
          <w:bCs/>
          <w:sz w:val="28"/>
          <w:szCs w:val="28"/>
        </w:rPr>
      </w:pPr>
    </w:p>
    <w:p w:rsidR="00EA710D" w:rsidRPr="00EA710D" w:rsidRDefault="00EA710D" w:rsidP="00EA710D">
      <w:pPr>
        <w:shd w:val="clear" w:color="auto" w:fill="FFFFFF"/>
        <w:spacing w:after="75"/>
        <w:jc w:val="right"/>
        <w:rPr>
          <w:b/>
          <w:bCs/>
          <w:sz w:val="28"/>
          <w:szCs w:val="28"/>
        </w:rPr>
      </w:pPr>
      <w:r w:rsidRPr="00EA710D">
        <w:rPr>
          <w:b/>
          <w:bCs/>
          <w:sz w:val="28"/>
          <w:szCs w:val="28"/>
        </w:rPr>
        <w:lastRenderedPageBreak/>
        <w:t>Приложение №4</w:t>
      </w:r>
    </w:p>
    <w:p w:rsidR="00EA710D" w:rsidRDefault="00EA710D" w:rsidP="00EA710D">
      <w:pPr>
        <w:shd w:val="clear" w:color="auto" w:fill="FFFFFF"/>
        <w:spacing w:after="75"/>
        <w:rPr>
          <w:rFonts w:asciiTheme="minorHAnsi" w:hAnsiTheme="minorHAnsi"/>
          <w:b/>
          <w:bCs/>
          <w:color w:val="333333"/>
          <w:sz w:val="18"/>
          <w:szCs w:val="18"/>
          <w:u w:val="single"/>
        </w:rPr>
      </w:pPr>
    </w:p>
    <w:p w:rsidR="00EA710D" w:rsidRPr="00EA710D" w:rsidRDefault="00EA710D" w:rsidP="00EA710D">
      <w:pPr>
        <w:shd w:val="clear" w:color="auto" w:fill="FFFFFF"/>
        <w:spacing w:after="75" w:line="360" w:lineRule="auto"/>
        <w:jc w:val="center"/>
        <w:rPr>
          <w:sz w:val="28"/>
          <w:szCs w:val="28"/>
        </w:rPr>
      </w:pPr>
      <w:r w:rsidRPr="00EA710D">
        <w:rPr>
          <w:b/>
          <w:bCs/>
          <w:sz w:val="28"/>
          <w:szCs w:val="28"/>
        </w:rPr>
        <w:t>Алгоритм взаимопроверки индивидуальных заданий</w:t>
      </w:r>
      <w:r w:rsidR="00AA68A6">
        <w:rPr>
          <w:b/>
          <w:bCs/>
          <w:sz w:val="28"/>
          <w:szCs w:val="28"/>
        </w:rPr>
        <w:t xml:space="preserve"> (ВПЗ)</w:t>
      </w:r>
    </w:p>
    <w:p w:rsidR="00EA710D" w:rsidRPr="00EA710D" w:rsidRDefault="00EA710D" w:rsidP="00EA710D">
      <w:pPr>
        <w:shd w:val="clear" w:color="auto" w:fill="FFFFFF"/>
        <w:spacing w:after="75" w:line="360" w:lineRule="auto"/>
        <w:rPr>
          <w:sz w:val="28"/>
          <w:szCs w:val="28"/>
        </w:rPr>
      </w:pPr>
      <w:r w:rsidRPr="00EA710D">
        <w:rPr>
          <w:sz w:val="28"/>
          <w:szCs w:val="28"/>
        </w:rPr>
        <w:t>1. Получи индивидуальную карточку с заданиями и выполни задания.</w:t>
      </w:r>
    </w:p>
    <w:p w:rsidR="00EA710D" w:rsidRPr="00EA710D" w:rsidRDefault="00EA710D" w:rsidP="00EA710D">
      <w:pPr>
        <w:shd w:val="clear" w:color="auto" w:fill="FFFFFF"/>
        <w:spacing w:after="75" w:line="360" w:lineRule="auto"/>
        <w:rPr>
          <w:sz w:val="28"/>
          <w:szCs w:val="28"/>
        </w:rPr>
      </w:pPr>
      <w:r w:rsidRPr="00EA710D">
        <w:rPr>
          <w:sz w:val="28"/>
          <w:szCs w:val="28"/>
        </w:rPr>
        <w:t>2. Ответь на одно задание из карточки напарнику.</w:t>
      </w:r>
    </w:p>
    <w:p w:rsidR="00EA710D" w:rsidRPr="00EA710D" w:rsidRDefault="00EA710D" w:rsidP="00EA710D">
      <w:pPr>
        <w:shd w:val="clear" w:color="auto" w:fill="FFFFFF"/>
        <w:spacing w:after="75" w:line="360" w:lineRule="auto"/>
        <w:rPr>
          <w:sz w:val="28"/>
          <w:szCs w:val="28"/>
        </w:rPr>
      </w:pPr>
      <w:r w:rsidRPr="00EA710D">
        <w:rPr>
          <w:sz w:val="28"/>
          <w:szCs w:val="28"/>
        </w:rPr>
        <w:t>3. Выслушай ответ на первое задание у своего напарника.</w:t>
      </w:r>
    </w:p>
    <w:p w:rsidR="00EA710D" w:rsidRPr="00EA710D" w:rsidRDefault="00EA710D" w:rsidP="00EA710D">
      <w:pPr>
        <w:shd w:val="clear" w:color="auto" w:fill="FFFFFF"/>
        <w:spacing w:after="75" w:line="360" w:lineRule="auto"/>
        <w:rPr>
          <w:sz w:val="28"/>
          <w:szCs w:val="28"/>
        </w:rPr>
      </w:pPr>
      <w:r w:rsidRPr="00EA710D">
        <w:rPr>
          <w:sz w:val="28"/>
          <w:szCs w:val="28"/>
        </w:rPr>
        <w:t>4. Поменяй напарника.</w:t>
      </w:r>
    </w:p>
    <w:p w:rsidR="00EA710D" w:rsidRPr="00EA710D" w:rsidRDefault="00EA710D" w:rsidP="00EA710D">
      <w:pPr>
        <w:shd w:val="clear" w:color="auto" w:fill="FFFFFF"/>
        <w:spacing w:after="75" w:line="360" w:lineRule="auto"/>
        <w:rPr>
          <w:sz w:val="28"/>
          <w:szCs w:val="28"/>
        </w:rPr>
      </w:pPr>
      <w:r w:rsidRPr="00EA710D">
        <w:rPr>
          <w:sz w:val="28"/>
          <w:szCs w:val="28"/>
        </w:rPr>
        <w:t>5. Второму напарнику ответь на своё второе задание.</w:t>
      </w:r>
    </w:p>
    <w:p w:rsidR="00EA710D" w:rsidRPr="00EA710D" w:rsidRDefault="00EA710D" w:rsidP="00EA710D">
      <w:pPr>
        <w:shd w:val="clear" w:color="auto" w:fill="FFFFFF"/>
        <w:spacing w:after="75" w:line="360" w:lineRule="auto"/>
        <w:rPr>
          <w:sz w:val="28"/>
          <w:szCs w:val="28"/>
        </w:rPr>
      </w:pPr>
      <w:r w:rsidRPr="00EA710D">
        <w:rPr>
          <w:sz w:val="28"/>
          <w:szCs w:val="28"/>
        </w:rPr>
        <w:t>6. Выслушай ответ напарника на его второе задание и смени напарника.</w:t>
      </w:r>
    </w:p>
    <w:p w:rsidR="00EA710D" w:rsidRPr="00EA710D" w:rsidRDefault="00EA710D" w:rsidP="00EA710D">
      <w:pPr>
        <w:shd w:val="clear" w:color="auto" w:fill="FFFFFF"/>
        <w:spacing w:after="75" w:line="360" w:lineRule="auto"/>
        <w:rPr>
          <w:sz w:val="28"/>
          <w:szCs w:val="28"/>
        </w:rPr>
      </w:pPr>
      <w:r w:rsidRPr="00EA710D">
        <w:rPr>
          <w:sz w:val="28"/>
          <w:szCs w:val="28"/>
        </w:rPr>
        <w:t>7. Остальные задания прорабатывай аналогично.</w:t>
      </w:r>
    </w:p>
    <w:p w:rsidR="00EA710D" w:rsidRPr="00EA710D" w:rsidRDefault="00EA710D" w:rsidP="00EA710D">
      <w:pPr>
        <w:shd w:val="clear" w:color="auto" w:fill="FFFFFF"/>
        <w:spacing w:after="75" w:line="360" w:lineRule="auto"/>
        <w:rPr>
          <w:sz w:val="28"/>
          <w:szCs w:val="28"/>
        </w:rPr>
      </w:pPr>
      <w:r w:rsidRPr="00EA710D">
        <w:rPr>
          <w:sz w:val="28"/>
          <w:szCs w:val="28"/>
        </w:rPr>
        <w:t>8. Отметь у командира окончание работы по первой карточке.</w:t>
      </w:r>
    </w:p>
    <w:p w:rsidR="00EA710D" w:rsidRPr="00EA710D" w:rsidRDefault="00EA710D" w:rsidP="00EA710D">
      <w:pPr>
        <w:shd w:val="clear" w:color="auto" w:fill="FFFFFF"/>
        <w:spacing w:after="75" w:line="360" w:lineRule="auto"/>
        <w:rPr>
          <w:sz w:val="28"/>
          <w:szCs w:val="28"/>
        </w:rPr>
      </w:pPr>
      <w:r w:rsidRPr="00EA710D">
        <w:rPr>
          <w:sz w:val="28"/>
          <w:szCs w:val="28"/>
        </w:rPr>
        <w:t>9. Бери вторую карточку и работай с ней так же как в п. 1—8.</w:t>
      </w:r>
    </w:p>
    <w:p w:rsidR="00EA710D" w:rsidRPr="00EA710D" w:rsidRDefault="00EA710D" w:rsidP="00EA710D">
      <w:pPr>
        <w:shd w:val="clear" w:color="auto" w:fill="FFFFFF"/>
        <w:spacing w:after="75" w:line="360" w:lineRule="auto"/>
        <w:rPr>
          <w:sz w:val="28"/>
          <w:szCs w:val="28"/>
        </w:rPr>
      </w:pPr>
      <w:r w:rsidRPr="00EA710D">
        <w:rPr>
          <w:sz w:val="28"/>
          <w:szCs w:val="28"/>
        </w:rPr>
        <w:t>10. Работай так, пока не рассмотришь все задания на всех карточках.</w:t>
      </w:r>
    </w:p>
    <w:p w:rsidR="00EA710D" w:rsidRPr="00EA710D" w:rsidRDefault="00EA710D" w:rsidP="00EA710D">
      <w:pPr>
        <w:shd w:val="clear" w:color="auto" w:fill="FFFFFF"/>
        <w:spacing w:after="75" w:line="360" w:lineRule="auto"/>
        <w:rPr>
          <w:sz w:val="28"/>
          <w:szCs w:val="28"/>
        </w:rPr>
      </w:pPr>
      <w:r w:rsidRPr="00EA710D">
        <w:rPr>
          <w:sz w:val="28"/>
          <w:szCs w:val="28"/>
        </w:rPr>
        <w:t>11. Подойди для контроля к учителю.</w:t>
      </w:r>
    </w:p>
    <w:p w:rsidR="000512E6" w:rsidRPr="00EA710D" w:rsidRDefault="000512E6" w:rsidP="00EA710D">
      <w:pPr>
        <w:pStyle w:val="a3"/>
        <w:spacing w:before="0" w:beforeAutospacing="0" w:after="120" w:afterAutospacing="0" w:line="360" w:lineRule="auto"/>
        <w:ind w:firstLine="348"/>
        <w:jc w:val="both"/>
        <w:rPr>
          <w:sz w:val="28"/>
          <w:szCs w:val="28"/>
        </w:rPr>
      </w:pPr>
    </w:p>
    <w:p w:rsidR="000512E6" w:rsidRPr="00EA710D" w:rsidRDefault="000512E6" w:rsidP="00EA710D">
      <w:pPr>
        <w:pStyle w:val="a3"/>
        <w:spacing w:before="0" w:beforeAutospacing="0" w:after="120" w:afterAutospacing="0" w:line="360" w:lineRule="auto"/>
        <w:ind w:firstLine="348"/>
        <w:jc w:val="both"/>
        <w:rPr>
          <w:sz w:val="28"/>
          <w:szCs w:val="28"/>
        </w:rPr>
      </w:pPr>
    </w:p>
    <w:p w:rsidR="000512E6" w:rsidRDefault="000512E6" w:rsidP="000512E6">
      <w:pPr>
        <w:pStyle w:val="a3"/>
        <w:spacing w:before="0" w:beforeAutospacing="0" w:after="120" w:afterAutospacing="0" w:line="360" w:lineRule="auto"/>
        <w:ind w:firstLine="348"/>
        <w:jc w:val="both"/>
        <w:rPr>
          <w:sz w:val="28"/>
          <w:szCs w:val="28"/>
        </w:rPr>
      </w:pPr>
    </w:p>
    <w:p w:rsidR="000512E6" w:rsidRDefault="000512E6" w:rsidP="000512E6">
      <w:pPr>
        <w:pStyle w:val="a3"/>
        <w:spacing w:before="0" w:beforeAutospacing="0" w:after="120" w:afterAutospacing="0" w:line="360" w:lineRule="auto"/>
        <w:ind w:firstLine="348"/>
        <w:jc w:val="both"/>
        <w:rPr>
          <w:sz w:val="28"/>
          <w:szCs w:val="28"/>
        </w:rPr>
      </w:pPr>
    </w:p>
    <w:p w:rsidR="000512E6" w:rsidRDefault="000512E6" w:rsidP="000512E6">
      <w:pPr>
        <w:pStyle w:val="a3"/>
        <w:spacing w:before="0" w:beforeAutospacing="0" w:after="120" w:afterAutospacing="0" w:line="360" w:lineRule="auto"/>
        <w:ind w:firstLine="348"/>
        <w:jc w:val="both"/>
        <w:rPr>
          <w:sz w:val="28"/>
          <w:szCs w:val="28"/>
        </w:rPr>
      </w:pPr>
    </w:p>
    <w:p w:rsidR="000512E6" w:rsidRDefault="000512E6" w:rsidP="000512E6">
      <w:pPr>
        <w:pStyle w:val="a3"/>
        <w:spacing w:before="0" w:beforeAutospacing="0" w:after="120" w:afterAutospacing="0" w:line="360" w:lineRule="auto"/>
        <w:ind w:firstLine="348"/>
        <w:jc w:val="both"/>
        <w:rPr>
          <w:sz w:val="28"/>
          <w:szCs w:val="28"/>
        </w:rPr>
      </w:pPr>
    </w:p>
    <w:p w:rsidR="000512E6" w:rsidRDefault="000512E6" w:rsidP="000512E6">
      <w:pPr>
        <w:pStyle w:val="a3"/>
        <w:spacing w:before="0" w:beforeAutospacing="0" w:after="120" w:afterAutospacing="0" w:line="360" w:lineRule="auto"/>
        <w:ind w:firstLine="348"/>
        <w:jc w:val="both"/>
        <w:rPr>
          <w:sz w:val="28"/>
          <w:szCs w:val="28"/>
        </w:rPr>
      </w:pPr>
    </w:p>
    <w:p w:rsidR="000512E6" w:rsidRDefault="000512E6" w:rsidP="000512E6">
      <w:pPr>
        <w:pStyle w:val="a3"/>
        <w:spacing w:before="0" w:beforeAutospacing="0" w:after="120" w:afterAutospacing="0" w:line="360" w:lineRule="auto"/>
        <w:ind w:firstLine="348"/>
        <w:jc w:val="both"/>
        <w:rPr>
          <w:sz w:val="28"/>
          <w:szCs w:val="28"/>
        </w:rPr>
      </w:pPr>
    </w:p>
    <w:p w:rsidR="000512E6" w:rsidRDefault="000512E6" w:rsidP="000512E6">
      <w:pPr>
        <w:pStyle w:val="a3"/>
        <w:spacing w:before="0" w:beforeAutospacing="0" w:after="120" w:afterAutospacing="0" w:line="360" w:lineRule="auto"/>
        <w:ind w:firstLine="348"/>
        <w:jc w:val="both"/>
        <w:rPr>
          <w:sz w:val="28"/>
          <w:szCs w:val="28"/>
        </w:rPr>
      </w:pPr>
    </w:p>
    <w:p w:rsidR="000512E6" w:rsidRDefault="000512E6" w:rsidP="000512E6">
      <w:pPr>
        <w:pStyle w:val="a4"/>
        <w:spacing w:after="0" w:line="360" w:lineRule="auto"/>
        <w:ind w:left="0"/>
        <w:jc w:val="both"/>
        <w:rPr>
          <w:sz w:val="28"/>
          <w:szCs w:val="28"/>
        </w:rPr>
      </w:pPr>
    </w:p>
    <w:p w:rsidR="000512E6" w:rsidRDefault="000512E6" w:rsidP="000512E6">
      <w:pPr>
        <w:pStyle w:val="a4"/>
        <w:spacing w:after="0" w:line="360" w:lineRule="auto"/>
        <w:ind w:left="0"/>
        <w:jc w:val="both"/>
        <w:rPr>
          <w:sz w:val="28"/>
          <w:szCs w:val="28"/>
        </w:rPr>
      </w:pPr>
    </w:p>
    <w:p w:rsidR="000512E6" w:rsidRDefault="000512E6" w:rsidP="000512E6">
      <w:pPr>
        <w:pStyle w:val="a4"/>
        <w:spacing w:after="0" w:line="360" w:lineRule="auto"/>
        <w:ind w:left="0"/>
        <w:jc w:val="both"/>
        <w:rPr>
          <w:sz w:val="28"/>
          <w:szCs w:val="28"/>
        </w:rPr>
      </w:pPr>
    </w:p>
    <w:p w:rsidR="000512E6" w:rsidRDefault="000512E6" w:rsidP="000512E6">
      <w:pPr>
        <w:pStyle w:val="a4"/>
        <w:spacing w:after="0" w:line="360" w:lineRule="auto"/>
        <w:ind w:left="0"/>
        <w:jc w:val="both"/>
        <w:rPr>
          <w:sz w:val="28"/>
          <w:szCs w:val="28"/>
        </w:rPr>
      </w:pPr>
    </w:p>
    <w:p w:rsidR="000512E6" w:rsidRDefault="000512E6" w:rsidP="000512E6">
      <w:pPr>
        <w:pStyle w:val="a4"/>
        <w:spacing w:after="0" w:line="360" w:lineRule="auto"/>
        <w:ind w:left="0"/>
        <w:jc w:val="both"/>
        <w:rPr>
          <w:sz w:val="28"/>
          <w:szCs w:val="28"/>
        </w:rPr>
      </w:pPr>
    </w:p>
    <w:p w:rsidR="000512E6" w:rsidRDefault="000512E6" w:rsidP="000512E6">
      <w:pPr>
        <w:pStyle w:val="a4"/>
        <w:spacing w:after="0" w:line="360" w:lineRule="auto"/>
        <w:ind w:left="0"/>
        <w:jc w:val="both"/>
        <w:rPr>
          <w:sz w:val="28"/>
          <w:szCs w:val="28"/>
        </w:rPr>
      </w:pPr>
    </w:p>
    <w:p w:rsidR="000512E6" w:rsidRDefault="000512E6" w:rsidP="000512E6">
      <w:pPr>
        <w:pStyle w:val="a4"/>
        <w:spacing w:after="0" w:line="360" w:lineRule="auto"/>
        <w:ind w:left="0"/>
        <w:jc w:val="both"/>
        <w:rPr>
          <w:sz w:val="28"/>
          <w:szCs w:val="28"/>
        </w:rPr>
      </w:pPr>
    </w:p>
    <w:p w:rsidR="000512E6" w:rsidRDefault="000512E6" w:rsidP="000512E6">
      <w:pPr>
        <w:pStyle w:val="a4"/>
        <w:spacing w:after="0" w:line="360" w:lineRule="auto"/>
        <w:ind w:left="0"/>
        <w:jc w:val="both"/>
        <w:rPr>
          <w:sz w:val="28"/>
          <w:szCs w:val="28"/>
        </w:rPr>
      </w:pPr>
    </w:p>
    <w:sectPr w:rsidR="000512E6">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883" w:rsidRDefault="00B25883" w:rsidP="00264A21">
      <w:r>
        <w:separator/>
      </w:r>
    </w:p>
  </w:endnote>
  <w:endnote w:type="continuationSeparator" w:id="0">
    <w:p w:rsidR="00B25883" w:rsidRDefault="00B25883" w:rsidP="00264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900161"/>
      <w:docPartObj>
        <w:docPartGallery w:val="Page Numbers (Bottom of Page)"/>
        <w:docPartUnique/>
      </w:docPartObj>
    </w:sdtPr>
    <w:sdtEndPr/>
    <w:sdtContent>
      <w:p w:rsidR="00264A21" w:rsidRDefault="00264A21">
        <w:pPr>
          <w:pStyle w:val="a8"/>
          <w:jc w:val="center"/>
        </w:pPr>
        <w:r>
          <w:fldChar w:fldCharType="begin"/>
        </w:r>
        <w:r>
          <w:instrText>PAGE   \* MERGEFORMAT</w:instrText>
        </w:r>
        <w:r>
          <w:fldChar w:fldCharType="separate"/>
        </w:r>
        <w:r w:rsidR="00663123">
          <w:rPr>
            <w:noProof/>
          </w:rPr>
          <w:t>1</w:t>
        </w:r>
        <w:r>
          <w:fldChar w:fldCharType="end"/>
        </w:r>
      </w:p>
    </w:sdtContent>
  </w:sdt>
  <w:p w:rsidR="00264A21" w:rsidRDefault="00264A2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883" w:rsidRDefault="00B25883" w:rsidP="00264A21">
      <w:r>
        <w:separator/>
      </w:r>
    </w:p>
  </w:footnote>
  <w:footnote w:type="continuationSeparator" w:id="0">
    <w:p w:rsidR="00B25883" w:rsidRDefault="00B25883" w:rsidP="00264A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45EEC"/>
    <w:multiLevelType w:val="hybridMultilevel"/>
    <w:tmpl w:val="09D6DBC6"/>
    <w:lvl w:ilvl="0" w:tplc="0BE4A428">
      <w:start w:val="1"/>
      <w:numFmt w:val="decimal"/>
      <w:lvlText w:val="%1."/>
      <w:lvlJc w:val="left"/>
      <w:pPr>
        <w:ind w:left="1458" w:hanging="360"/>
      </w:pPr>
      <w:rPr>
        <w:rFonts w:hint="default"/>
      </w:rPr>
    </w:lvl>
    <w:lvl w:ilvl="1" w:tplc="04190019" w:tentative="1">
      <w:start w:val="1"/>
      <w:numFmt w:val="lowerLetter"/>
      <w:lvlText w:val="%2."/>
      <w:lvlJc w:val="left"/>
      <w:pPr>
        <w:ind w:left="2178" w:hanging="360"/>
      </w:pPr>
    </w:lvl>
    <w:lvl w:ilvl="2" w:tplc="0419001B" w:tentative="1">
      <w:start w:val="1"/>
      <w:numFmt w:val="lowerRoman"/>
      <w:lvlText w:val="%3."/>
      <w:lvlJc w:val="right"/>
      <w:pPr>
        <w:ind w:left="2898" w:hanging="180"/>
      </w:pPr>
    </w:lvl>
    <w:lvl w:ilvl="3" w:tplc="0419000F" w:tentative="1">
      <w:start w:val="1"/>
      <w:numFmt w:val="decimal"/>
      <w:lvlText w:val="%4."/>
      <w:lvlJc w:val="left"/>
      <w:pPr>
        <w:ind w:left="3618" w:hanging="360"/>
      </w:pPr>
    </w:lvl>
    <w:lvl w:ilvl="4" w:tplc="04190019" w:tentative="1">
      <w:start w:val="1"/>
      <w:numFmt w:val="lowerLetter"/>
      <w:lvlText w:val="%5."/>
      <w:lvlJc w:val="left"/>
      <w:pPr>
        <w:ind w:left="4338" w:hanging="360"/>
      </w:pPr>
    </w:lvl>
    <w:lvl w:ilvl="5" w:tplc="0419001B" w:tentative="1">
      <w:start w:val="1"/>
      <w:numFmt w:val="lowerRoman"/>
      <w:lvlText w:val="%6."/>
      <w:lvlJc w:val="right"/>
      <w:pPr>
        <w:ind w:left="5058" w:hanging="180"/>
      </w:pPr>
    </w:lvl>
    <w:lvl w:ilvl="6" w:tplc="0419000F" w:tentative="1">
      <w:start w:val="1"/>
      <w:numFmt w:val="decimal"/>
      <w:lvlText w:val="%7."/>
      <w:lvlJc w:val="left"/>
      <w:pPr>
        <w:ind w:left="5778" w:hanging="360"/>
      </w:pPr>
    </w:lvl>
    <w:lvl w:ilvl="7" w:tplc="04190019" w:tentative="1">
      <w:start w:val="1"/>
      <w:numFmt w:val="lowerLetter"/>
      <w:lvlText w:val="%8."/>
      <w:lvlJc w:val="left"/>
      <w:pPr>
        <w:ind w:left="6498" w:hanging="360"/>
      </w:pPr>
    </w:lvl>
    <w:lvl w:ilvl="8" w:tplc="0419001B" w:tentative="1">
      <w:start w:val="1"/>
      <w:numFmt w:val="lowerRoman"/>
      <w:lvlText w:val="%9."/>
      <w:lvlJc w:val="right"/>
      <w:pPr>
        <w:ind w:left="7218" w:hanging="180"/>
      </w:pPr>
    </w:lvl>
  </w:abstractNum>
  <w:abstractNum w:abstractNumId="1">
    <w:nsid w:val="03B038B6"/>
    <w:multiLevelType w:val="multilevel"/>
    <w:tmpl w:val="5A062DD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3822D4"/>
    <w:multiLevelType w:val="multilevel"/>
    <w:tmpl w:val="6E46D7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65498C"/>
    <w:multiLevelType w:val="hybridMultilevel"/>
    <w:tmpl w:val="1FB4A19C"/>
    <w:lvl w:ilvl="0" w:tplc="499EAF5E">
      <w:start w:val="1"/>
      <w:numFmt w:val="decimal"/>
      <w:lvlText w:val="%1."/>
      <w:lvlJc w:val="left"/>
      <w:pPr>
        <w:tabs>
          <w:tab w:val="num" w:pos="360"/>
        </w:tabs>
        <w:ind w:left="360" w:hanging="360"/>
      </w:pPr>
      <w:rPr>
        <w:rFonts w:eastAsia="Calibri" w:hint="default"/>
        <w:color w:val="auto"/>
        <w:sz w:val="24"/>
        <w:szCs w:val="24"/>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26DE5F06"/>
    <w:multiLevelType w:val="multilevel"/>
    <w:tmpl w:val="7A7EA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7B5A81"/>
    <w:multiLevelType w:val="hybridMultilevel"/>
    <w:tmpl w:val="FF5CF5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AA695F"/>
    <w:multiLevelType w:val="multilevel"/>
    <w:tmpl w:val="42D2D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F034EC4"/>
    <w:multiLevelType w:val="multilevel"/>
    <w:tmpl w:val="152EF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1F961D6"/>
    <w:multiLevelType w:val="multilevel"/>
    <w:tmpl w:val="3E0CCC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1DB3F0F"/>
    <w:multiLevelType w:val="multilevel"/>
    <w:tmpl w:val="A63A6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5AB6D35"/>
    <w:multiLevelType w:val="multilevel"/>
    <w:tmpl w:val="C9066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C504F8A"/>
    <w:multiLevelType w:val="multilevel"/>
    <w:tmpl w:val="2F0AD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0"/>
  </w:num>
  <w:num w:numId="3">
    <w:abstractNumId w:val="11"/>
  </w:num>
  <w:num w:numId="4">
    <w:abstractNumId w:val="6"/>
  </w:num>
  <w:num w:numId="5">
    <w:abstractNumId w:val="4"/>
  </w:num>
  <w:num w:numId="6">
    <w:abstractNumId w:val="9"/>
  </w:num>
  <w:num w:numId="7">
    <w:abstractNumId w:val="1"/>
  </w:num>
  <w:num w:numId="8">
    <w:abstractNumId w:val="2"/>
  </w:num>
  <w:num w:numId="9">
    <w:abstractNumId w:val="7"/>
  </w:num>
  <w:num w:numId="10">
    <w:abstractNumId w:val="0"/>
  </w:num>
  <w:num w:numId="11">
    <w:abstractNumId w:val="8"/>
    <w:lvlOverride w:ilvl="0">
      <w:lvl w:ilvl="0">
        <w:numFmt w:val="bullet"/>
        <w:lvlText w:val=""/>
        <w:lvlJc w:val="left"/>
        <w:pPr>
          <w:tabs>
            <w:tab w:val="num" w:pos="720"/>
          </w:tabs>
          <w:ind w:left="720" w:hanging="360"/>
        </w:pPr>
        <w:rPr>
          <w:rFonts w:ascii="Symbol" w:hAnsi="Symbol" w:hint="default"/>
          <w:sz w:val="20"/>
        </w:rPr>
      </w:lvl>
    </w:lvlOverride>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2E6"/>
    <w:rsid w:val="000512E6"/>
    <w:rsid w:val="00057E5E"/>
    <w:rsid w:val="000D1E3E"/>
    <w:rsid w:val="00104DF0"/>
    <w:rsid w:val="001647A8"/>
    <w:rsid w:val="00200562"/>
    <w:rsid w:val="002419CC"/>
    <w:rsid w:val="002631DF"/>
    <w:rsid w:val="00264A21"/>
    <w:rsid w:val="00272F32"/>
    <w:rsid w:val="002E263E"/>
    <w:rsid w:val="003070CD"/>
    <w:rsid w:val="00441C22"/>
    <w:rsid w:val="00543689"/>
    <w:rsid w:val="005C1E58"/>
    <w:rsid w:val="00615F96"/>
    <w:rsid w:val="00634501"/>
    <w:rsid w:val="00663123"/>
    <w:rsid w:val="006E5396"/>
    <w:rsid w:val="00741F48"/>
    <w:rsid w:val="0078533C"/>
    <w:rsid w:val="007C432F"/>
    <w:rsid w:val="007C6BB6"/>
    <w:rsid w:val="008F2EC8"/>
    <w:rsid w:val="009F4FBA"/>
    <w:rsid w:val="00A42352"/>
    <w:rsid w:val="00A66487"/>
    <w:rsid w:val="00AA348F"/>
    <w:rsid w:val="00AA68A6"/>
    <w:rsid w:val="00AC58A7"/>
    <w:rsid w:val="00AF09D2"/>
    <w:rsid w:val="00B25883"/>
    <w:rsid w:val="00B757F1"/>
    <w:rsid w:val="00E038FA"/>
    <w:rsid w:val="00E1678A"/>
    <w:rsid w:val="00E24A1F"/>
    <w:rsid w:val="00EA12BD"/>
    <w:rsid w:val="00EA710D"/>
    <w:rsid w:val="00EC1A85"/>
    <w:rsid w:val="00FE65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2E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0512E6"/>
    <w:pPr>
      <w:spacing w:before="100" w:beforeAutospacing="1" w:after="100" w:afterAutospacing="1"/>
    </w:pPr>
  </w:style>
  <w:style w:type="character" w:customStyle="1" w:styleId="apple-converted-space">
    <w:name w:val="apple-converted-space"/>
    <w:basedOn w:val="a0"/>
    <w:rsid w:val="000512E6"/>
  </w:style>
  <w:style w:type="paragraph" w:styleId="a4">
    <w:name w:val="List Paragraph"/>
    <w:basedOn w:val="a"/>
    <w:qFormat/>
    <w:rsid w:val="000512E6"/>
    <w:pPr>
      <w:spacing w:after="200" w:line="276" w:lineRule="auto"/>
      <w:ind w:left="720"/>
      <w:contextualSpacing/>
    </w:pPr>
    <w:rPr>
      <w:rFonts w:eastAsia="Calibri"/>
      <w:sz w:val="20"/>
      <w:szCs w:val="20"/>
      <w:lang w:eastAsia="en-US"/>
    </w:rPr>
  </w:style>
  <w:style w:type="character" w:customStyle="1" w:styleId="FontStyle132">
    <w:name w:val="Font Style132"/>
    <w:basedOn w:val="a0"/>
    <w:rsid w:val="000512E6"/>
    <w:rPr>
      <w:rFonts w:ascii="Times New Roman" w:hAnsi="Times New Roman" w:cs="Times New Roman"/>
      <w:sz w:val="22"/>
      <w:szCs w:val="22"/>
    </w:rPr>
  </w:style>
  <w:style w:type="character" w:styleId="a5">
    <w:name w:val="Hyperlink"/>
    <w:basedOn w:val="a0"/>
    <w:rsid w:val="000512E6"/>
    <w:rPr>
      <w:color w:val="0000FF"/>
      <w:u w:val="single"/>
    </w:rPr>
  </w:style>
  <w:style w:type="paragraph" w:styleId="a6">
    <w:name w:val="header"/>
    <w:basedOn w:val="a"/>
    <w:link w:val="a7"/>
    <w:uiPriority w:val="99"/>
    <w:unhideWhenUsed/>
    <w:rsid w:val="00264A21"/>
    <w:pPr>
      <w:tabs>
        <w:tab w:val="center" w:pos="4677"/>
        <w:tab w:val="right" w:pos="9355"/>
      </w:tabs>
    </w:pPr>
  </w:style>
  <w:style w:type="character" w:customStyle="1" w:styleId="a7">
    <w:name w:val="Верхний колонтитул Знак"/>
    <w:basedOn w:val="a0"/>
    <w:link w:val="a6"/>
    <w:uiPriority w:val="99"/>
    <w:rsid w:val="00264A21"/>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264A21"/>
    <w:pPr>
      <w:tabs>
        <w:tab w:val="center" w:pos="4677"/>
        <w:tab w:val="right" w:pos="9355"/>
      </w:tabs>
    </w:pPr>
  </w:style>
  <w:style w:type="character" w:customStyle="1" w:styleId="a9">
    <w:name w:val="Нижний колонтитул Знак"/>
    <w:basedOn w:val="a0"/>
    <w:link w:val="a8"/>
    <w:uiPriority w:val="99"/>
    <w:rsid w:val="00264A21"/>
    <w:rPr>
      <w:rFonts w:ascii="Times New Roman" w:eastAsia="Times New Roman" w:hAnsi="Times New Roman" w:cs="Times New Roman"/>
      <w:sz w:val="24"/>
      <w:szCs w:val="24"/>
      <w:lang w:eastAsia="ru-RU"/>
    </w:rPr>
  </w:style>
  <w:style w:type="paragraph" w:customStyle="1" w:styleId="dropcap-first">
    <w:name w:val="dropcap-first"/>
    <w:basedOn w:val="a"/>
    <w:rsid w:val="00615F96"/>
    <w:pPr>
      <w:spacing w:before="100" w:beforeAutospacing="1" w:after="100" w:afterAutospacing="1"/>
    </w:pPr>
  </w:style>
  <w:style w:type="character" w:customStyle="1" w:styleId="zag11">
    <w:name w:val="zag11"/>
    <w:basedOn w:val="a0"/>
    <w:rsid w:val="001647A8"/>
  </w:style>
  <w:style w:type="character" w:styleId="aa">
    <w:name w:val="Strong"/>
    <w:basedOn w:val="a0"/>
    <w:uiPriority w:val="22"/>
    <w:qFormat/>
    <w:rsid w:val="001647A8"/>
    <w:rPr>
      <w:b/>
      <w:bCs/>
    </w:rPr>
  </w:style>
  <w:style w:type="character" w:styleId="ab">
    <w:name w:val="Emphasis"/>
    <w:basedOn w:val="a0"/>
    <w:uiPriority w:val="20"/>
    <w:qFormat/>
    <w:rsid w:val="001647A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2E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0512E6"/>
    <w:pPr>
      <w:spacing w:before="100" w:beforeAutospacing="1" w:after="100" w:afterAutospacing="1"/>
    </w:pPr>
  </w:style>
  <w:style w:type="character" w:customStyle="1" w:styleId="apple-converted-space">
    <w:name w:val="apple-converted-space"/>
    <w:basedOn w:val="a0"/>
    <w:rsid w:val="000512E6"/>
  </w:style>
  <w:style w:type="paragraph" w:styleId="a4">
    <w:name w:val="List Paragraph"/>
    <w:basedOn w:val="a"/>
    <w:qFormat/>
    <w:rsid w:val="000512E6"/>
    <w:pPr>
      <w:spacing w:after="200" w:line="276" w:lineRule="auto"/>
      <w:ind w:left="720"/>
      <w:contextualSpacing/>
    </w:pPr>
    <w:rPr>
      <w:rFonts w:eastAsia="Calibri"/>
      <w:sz w:val="20"/>
      <w:szCs w:val="20"/>
      <w:lang w:eastAsia="en-US"/>
    </w:rPr>
  </w:style>
  <w:style w:type="character" w:customStyle="1" w:styleId="FontStyle132">
    <w:name w:val="Font Style132"/>
    <w:basedOn w:val="a0"/>
    <w:rsid w:val="000512E6"/>
    <w:rPr>
      <w:rFonts w:ascii="Times New Roman" w:hAnsi="Times New Roman" w:cs="Times New Roman"/>
      <w:sz w:val="22"/>
      <w:szCs w:val="22"/>
    </w:rPr>
  </w:style>
  <w:style w:type="character" w:styleId="a5">
    <w:name w:val="Hyperlink"/>
    <w:basedOn w:val="a0"/>
    <w:rsid w:val="000512E6"/>
    <w:rPr>
      <w:color w:val="0000FF"/>
      <w:u w:val="single"/>
    </w:rPr>
  </w:style>
  <w:style w:type="paragraph" w:styleId="a6">
    <w:name w:val="header"/>
    <w:basedOn w:val="a"/>
    <w:link w:val="a7"/>
    <w:uiPriority w:val="99"/>
    <w:unhideWhenUsed/>
    <w:rsid w:val="00264A21"/>
    <w:pPr>
      <w:tabs>
        <w:tab w:val="center" w:pos="4677"/>
        <w:tab w:val="right" w:pos="9355"/>
      </w:tabs>
    </w:pPr>
  </w:style>
  <w:style w:type="character" w:customStyle="1" w:styleId="a7">
    <w:name w:val="Верхний колонтитул Знак"/>
    <w:basedOn w:val="a0"/>
    <w:link w:val="a6"/>
    <w:uiPriority w:val="99"/>
    <w:rsid w:val="00264A21"/>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264A21"/>
    <w:pPr>
      <w:tabs>
        <w:tab w:val="center" w:pos="4677"/>
        <w:tab w:val="right" w:pos="9355"/>
      </w:tabs>
    </w:pPr>
  </w:style>
  <w:style w:type="character" w:customStyle="1" w:styleId="a9">
    <w:name w:val="Нижний колонтитул Знак"/>
    <w:basedOn w:val="a0"/>
    <w:link w:val="a8"/>
    <w:uiPriority w:val="99"/>
    <w:rsid w:val="00264A21"/>
    <w:rPr>
      <w:rFonts w:ascii="Times New Roman" w:eastAsia="Times New Roman" w:hAnsi="Times New Roman" w:cs="Times New Roman"/>
      <w:sz w:val="24"/>
      <w:szCs w:val="24"/>
      <w:lang w:eastAsia="ru-RU"/>
    </w:rPr>
  </w:style>
  <w:style w:type="paragraph" w:customStyle="1" w:styleId="dropcap-first">
    <w:name w:val="dropcap-first"/>
    <w:basedOn w:val="a"/>
    <w:rsid w:val="00615F96"/>
    <w:pPr>
      <w:spacing w:before="100" w:beforeAutospacing="1" w:after="100" w:afterAutospacing="1"/>
    </w:pPr>
  </w:style>
  <w:style w:type="character" w:customStyle="1" w:styleId="zag11">
    <w:name w:val="zag11"/>
    <w:basedOn w:val="a0"/>
    <w:rsid w:val="001647A8"/>
  </w:style>
  <w:style w:type="character" w:styleId="aa">
    <w:name w:val="Strong"/>
    <w:basedOn w:val="a0"/>
    <w:uiPriority w:val="22"/>
    <w:qFormat/>
    <w:rsid w:val="001647A8"/>
    <w:rPr>
      <w:b/>
      <w:bCs/>
    </w:rPr>
  </w:style>
  <w:style w:type="character" w:styleId="ab">
    <w:name w:val="Emphasis"/>
    <w:basedOn w:val="a0"/>
    <w:uiPriority w:val="20"/>
    <w:qFormat/>
    <w:rsid w:val="001647A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04558">
      <w:bodyDiv w:val="1"/>
      <w:marLeft w:val="0"/>
      <w:marRight w:val="0"/>
      <w:marTop w:val="0"/>
      <w:marBottom w:val="0"/>
      <w:divBdr>
        <w:top w:val="none" w:sz="0" w:space="0" w:color="auto"/>
        <w:left w:val="none" w:sz="0" w:space="0" w:color="auto"/>
        <w:bottom w:val="none" w:sz="0" w:space="0" w:color="auto"/>
        <w:right w:val="none" w:sz="0" w:space="0" w:color="auto"/>
      </w:divBdr>
    </w:div>
    <w:div w:id="76875799">
      <w:bodyDiv w:val="1"/>
      <w:marLeft w:val="0"/>
      <w:marRight w:val="0"/>
      <w:marTop w:val="0"/>
      <w:marBottom w:val="0"/>
      <w:divBdr>
        <w:top w:val="none" w:sz="0" w:space="0" w:color="auto"/>
        <w:left w:val="none" w:sz="0" w:space="0" w:color="auto"/>
        <w:bottom w:val="none" w:sz="0" w:space="0" w:color="auto"/>
        <w:right w:val="none" w:sz="0" w:space="0" w:color="auto"/>
      </w:divBdr>
    </w:div>
    <w:div w:id="84814588">
      <w:bodyDiv w:val="1"/>
      <w:marLeft w:val="0"/>
      <w:marRight w:val="0"/>
      <w:marTop w:val="0"/>
      <w:marBottom w:val="0"/>
      <w:divBdr>
        <w:top w:val="none" w:sz="0" w:space="0" w:color="auto"/>
        <w:left w:val="none" w:sz="0" w:space="0" w:color="auto"/>
        <w:bottom w:val="none" w:sz="0" w:space="0" w:color="auto"/>
        <w:right w:val="none" w:sz="0" w:space="0" w:color="auto"/>
      </w:divBdr>
    </w:div>
    <w:div w:id="217320897">
      <w:bodyDiv w:val="1"/>
      <w:marLeft w:val="0"/>
      <w:marRight w:val="0"/>
      <w:marTop w:val="0"/>
      <w:marBottom w:val="0"/>
      <w:divBdr>
        <w:top w:val="none" w:sz="0" w:space="0" w:color="auto"/>
        <w:left w:val="none" w:sz="0" w:space="0" w:color="auto"/>
        <w:bottom w:val="none" w:sz="0" w:space="0" w:color="auto"/>
        <w:right w:val="none" w:sz="0" w:space="0" w:color="auto"/>
      </w:divBdr>
    </w:div>
    <w:div w:id="297611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edsovet.su/metodika/5652_vzaimokontol_i_vzaimoproverk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kco-kras.ru/wp-content/uploads/2012/04/Litvinskaja-KUZ-metod.-materialy.zi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3161</Words>
  <Characters>18022</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21141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XXX</cp:lastModifiedBy>
  <cp:revision>2</cp:revision>
  <dcterms:created xsi:type="dcterms:W3CDTF">2018-10-29T15:42:00Z</dcterms:created>
  <dcterms:modified xsi:type="dcterms:W3CDTF">2018-10-29T15:42:00Z</dcterms:modified>
</cp:coreProperties>
</file>